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F76" w:rsidRDefault="00591F76" w:rsidP="00067DCC">
      <w:pPr>
        <w:autoSpaceDE w:val="0"/>
        <w:autoSpaceDN w:val="0"/>
        <w:adjustRightInd w:val="0"/>
        <w:spacing w:after="0"/>
        <w:jc w:val="center"/>
        <w:outlineLvl w:val="0"/>
        <w:rPr>
          <w:rFonts w:ascii="Arial" w:hAnsi="Arial" w:cs="Arial"/>
          <w:sz w:val="24"/>
          <w:szCs w:val="24"/>
        </w:rPr>
      </w:pPr>
      <w:r w:rsidRPr="00591F76">
        <w:rPr>
          <w:rFonts w:ascii="Arial" w:hAnsi="Arial" w:cs="Arial"/>
          <w:sz w:val="24"/>
          <w:szCs w:val="24"/>
        </w:rPr>
        <w:drawing>
          <wp:inline distT="0" distB="0" distL="0" distR="0">
            <wp:extent cx="514350" cy="621102"/>
            <wp:effectExtent l="19050" t="0" r="0" b="0"/>
            <wp:docPr id="1" name="Рисунок 1" descr="C:\Users\Пользователь\Desktop\abansky_rayon_ger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abansky_rayon_gerb.jpg"/>
                    <pic:cNvPicPr>
                      <a:picLocks noChangeAspect="1" noChangeArrowheads="1"/>
                    </pic:cNvPicPr>
                  </pic:nvPicPr>
                  <pic:blipFill>
                    <a:blip r:embed="rId7" cstate="print"/>
                    <a:srcRect/>
                    <a:stretch>
                      <a:fillRect/>
                    </a:stretch>
                  </pic:blipFill>
                  <pic:spPr bwMode="auto">
                    <a:xfrm>
                      <a:off x="0" y="0"/>
                      <a:ext cx="521805" cy="630104"/>
                    </a:xfrm>
                    <a:prstGeom prst="rect">
                      <a:avLst/>
                    </a:prstGeom>
                    <a:noFill/>
                    <a:ln w="9525">
                      <a:noFill/>
                      <a:miter lim="800000"/>
                      <a:headEnd/>
                      <a:tailEnd/>
                    </a:ln>
                  </pic:spPr>
                </pic:pic>
              </a:graphicData>
            </a:graphic>
          </wp:inline>
        </w:drawing>
      </w:r>
    </w:p>
    <w:p w:rsidR="00067DCC" w:rsidRPr="00591F76" w:rsidRDefault="00067DCC" w:rsidP="00067DCC">
      <w:pPr>
        <w:autoSpaceDE w:val="0"/>
        <w:autoSpaceDN w:val="0"/>
        <w:adjustRightInd w:val="0"/>
        <w:spacing w:after="0"/>
        <w:jc w:val="center"/>
        <w:outlineLvl w:val="0"/>
        <w:rPr>
          <w:rFonts w:cs="Times New Roman"/>
          <w:szCs w:val="28"/>
        </w:rPr>
      </w:pPr>
      <w:r w:rsidRPr="00591F76">
        <w:rPr>
          <w:rFonts w:cs="Times New Roman"/>
          <w:szCs w:val="28"/>
        </w:rPr>
        <w:t>АБАНСКИЙ РАЙОННЫЙ СОВЕТ ДЕПУТАТОВ</w:t>
      </w:r>
    </w:p>
    <w:p w:rsidR="00067DCC" w:rsidRPr="00591F76" w:rsidRDefault="00067DCC" w:rsidP="00067DCC">
      <w:pPr>
        <w:autoSpaceDE w:val="0"/>
        <w:autoSpaceDN w:val="0"/>
        <w:adjustRightInd w:val="0"/>
        <w:spacing w:after="0"/>
        <w:jc w:val="center"/>
        <w:rPr>
          <w:rFonts w:cs="Times New Roman"/>
          <w:szCs w:val="28"/>
        </w:rPr>
      </w:pPr>
      <w:r w:rsidRPr="00591F76">
        <w:rPr>
          <w:rFonts w:cs="Times New Roman"/>
          <w:szCs w:val="28"/>
        </w:rPr>
        <w:t>КРАСНОЯРСКОГО КРАЯ</w:t>
      </w:r>
    </w:p>
    <w:p w:rsidR="00067DCC" w:rsidRPr="00591F76" w:rsidRDefault="00067DCC" w:rsidP="00067DCC">
      <w:pPr>
        <w:autoSpaceDE w:val="0"/>
        <w:autoSpaceDN w:val="0"/>
        <w:adjustRightInd w:val="0"/>
        <w:spacing w:after="0"/>
        <w:ind w:firstLine="540"/>
        <w:jc w:val="both"/>
        <w:rPr>
          <w:rFonts w:cs="Times New Roman"/>
          <w:szCs w:val="28"/>
        </w:rPr>
      </w:pPr>
    </w:p>
    <w:p w:rsidR="00067DCC" w:rsidRPr="00591F76" w:rsidRDefault="00067DCC" w:rsidP="00067DCC">
      <w:pPr>
        <w:autoSpaceDE w:val="0"/>
        <w:autoSpaceDN w:val="0"/>
        <w:adjustRightInd w:val="0"/>
        <w:spacing w:after="0"/>
        <w:jc w:val="center"/>
        <w:rPr>
          <w:rFonts w:cs="Times New Roman"/>
          <w:szCs w:val="28"/>
        </w:rPr>
      </w:pPr>
      <w:r w:rsidRPr="00591F76">
        <w:rPr>
          <w:rFonts w:cs="Times New Roman"/>
          <w:szCs w:val="28"/>
        </w:rPr>
        <w:t>РЕШЕНИЕ</w:t>
      </w:r>
    </w:p>
    <w:p w:rsidR="006B7F57" w:rsidRPr="00591F76" w:rsidRDefault="006B7F57" w:rsidP="00067DCC">
      <w:pPr>
        <w:autoSpaceDE w:val="0"/>
        <w:autoSpaceDN w:val="0"/>
        <w:adjustRightInd w:val="0"/>
        <w:spacing w:after="0"/>
        <w:jc w:val="center"/>
        <w:rPr>
          <w:rFonts w:cs="Times New Roman"/>
          <w:szCs w:val="28"/>
        </w:rPr>
      </w:pPr>
    </w:p>
    <w:p w:rsidR="00067DCC" w:rsidRPr="00591F76" w:rsidRDefault="00067DCC" w:rsidP="006B7F57">
      <w:pPr>
        <w:autoSpaceDE w:val="0"/>
        <w:autoSpaceDN w:val="0"/>
        <w:adjustRightInd w:val="0"/>
        <w:spacing w:after="0"/>
        <w:jc w:val="both"/>
        <w:rPr>
          <w:rFonts w:cs="Times New Roman"/>
          <w:szCs w:val="28"/>
        </w:rPr>
      </w:pPr>
      <w:r w:rsidRPr="00591F76">
        <w:rPr>
          <w:rFonts w:cs="Times New Roman"/>
          <w:szCs w:val="28"/>
        </w:rPr>
        <w:t xml:space="preserve">20.02.2026                         </w:t>
      </w:r>
      <w:r w:rsidR="006B7F57" w:rsidRPr="00591F76">
        <w:rPr>
          <w:rFonts w:cs="Times New Roman"/>
          <w:szCs w:val="28"/>
        </w:rPr>
        <w:t xml:space="preserve"> </w:t>
      </w:r>
      <w:r w:rsidRPr="00591F76">
        <w:rPr>
          <w:rFonts w:cs="Times New Roman"/>
          <w:szCs w:val="28"/>
        </w:rPr>
        <w:t xml:space="preserve">    </w:t>
      </w:r>
      <w:r w:rsidR="006B7F57" w:rsidRPr="00591F76">
        <w:rPr>
          <w:rFonts w:cs="Times New Roman"/>
          <w:szCs w:val="28"/>
        </w:rPr>
        <w:t xml:space="preserve">        </w:t>
      </w:r>
      <w:r w:rsidRPr="00591F76">
        <w:rPr>
          <w:rFonts w:cs="Times New Roman"/>
          <w:szCs w:val="28"/>
        </w:rPr>
        <w:t xml:space="preserve">    п. Абан                 </w:t>
      </w:r>
      <w:r w:rsidR="006B7F57" w:rsidRPr="00591F76">
        <w:rPr>
          <w:rFonts w:cs="Times New Roman"/>
          <w:szCs w:val="28"/>
        </w:rPr>
        <w:t xml:space="preserve">  </w:t>
      </w:r>
      <w:r w:rsidRPr="00591F76">
        <w:rPr>
          <w:rFonts w:cs="Times New Roman"/>
          <w:szCs w:val="28"/>
        </w:rPr>
        <w:t xml:space="preserve">            </w:t>
      </w:r>
      <w:r w:rsidR="00F53D35" w:rsidRPr="00591F76">
        <w:rPr>
          <w:rFonts w:cs="Times New Roman"/>
          <w:szCs w:val="28"/>
        </w:rPr>
        <w:t xml:space="preserve">        </w:t>
      </w:r>
      <w:r w:rsidRPr="00591F76">
        <w:rPr>
          <w:rFonts w:cs="Times New Roman"/>
          <w:szCs w:val="28"/>
        </w:rPr>
        <w:t xml:space="preserve">   № </w:t>
      </w:r>
      <w:r w:rsidR="00CF3DD3" w:rsidRPr="00591F76">
        <w:rPr>
          <w:rFonts w:cs="Times New Roman"/>
          <w:szCs w:val="28"/>
        </w:rPr>
        <w:t>12-220</w:t>
      </w:r>
      <w:r w:rsidRPr="00591F76">
        <w:rPr>
          <w:rFonts w:cs="Times New Roman"/>
          <w:szCs w:val="28"/>
        </w:rPr>
        <w:t>Р</w:t>
      </w:r>
    </w:p>
    <w:p w:rsidR="00067DCC" w:rsidRPr="00591F76" w:rsidRDefault="00067DCC" w:rsidP="00067DCC">
      <w:pPr>
        <w:autoSpaceDE w:val="0"/>
        <w:autoSpaceDN w:val="0"/>
        <w:adjustRightInd w:val="0"/>
        <w:spacing w:after="0"/>
        <w:ind w:firstLine="540"/>
        <w:jc w:val="both"/>
        <w:rPr>
          <w:rFonts w:cs="Times New Roman"/>
          <w:szCs w:val="28"/>
        </w:rPr>
      </w:pPr>
    </w:p>
    <w:p w:rsidR="00067DCC" w:rsidRPr="00591F76" w:rsidRDefault="00067DCC" w:rsidP="00067DCC">
      <w:pPr>
        <w:autoSpaceDE w:val="0"/>
        <w:autoSpaceDN w:val="0"/>
        <w:adjustRightInd w:val="0"/>
        <w:spacing w:after="0"/>
        <w:jc w:val="center"/>
        <w:rPr>
          <w:rFonts w:cs="Times New Roman"/>
          <w:szCs w:val="28"/>
        </w:rPr>
      </w:pPr>
      <w:r w:rsidRPr="00591F76">
        <w:rPr>
          <w:rFonts w:cs="Times New Roman"/>
          <w:szCs w:val="28"/>
        </w:rPr>
        <w:t>О ВНЕСЕНИИ ИЗМЕНЕНИЙ В ПОЛОЖЕНИЕ О МУНИЦИПАЛЬНОМ КОНТРОЛЕ НА АВТОМОБИЛЬНОМ ТРАНСПОРТЕ И В ДОРОЖНОМ ХОЗЯЙСТВЕ В АБАНСКОМ РАЙОНЕ КРАСНОЯСКОГО КРАЯ</w:t>
      </w:r>
    </w:p>
    <w:p w:rsidR="00067DCC" w:rsidRPr="00591F76" w:rsidRDefault="00067DCC" w:rsidP="00067DCC">
      <w:pPr>
        <w:autoSpaceDE w:val="0"/>
        <w:autoSpaceDN w:val="0"/>
        <w:adjustRightInd w:val="0"/>
        <w:spacing w:after="0"/>
        <w:ind w:firstLine="540"/>
        <w:jc w:val="both"/>
        <w:rPr>
          <w:rFonts w:cs="Times New Roman"/>
          <w:szCs w:val="28"/>
        </w:rPr>
      </w:pPr>
    </w:p>
    <w:p w:rsidR="00067DCC" w:rsidRPr="00591F76" w:rsidRDefault="00067DCC" w:rsidP="00E07D1E">
      <w:pPr>
        <w:autoSpaceDE w:val="0"/>
        <w:autoSpaceDN w:val="0"/>
        <w:adjustRightInd w:val="0"/>
        <w:spacing w:after="0"/>
        <w:ind w:firstLine="709"/>
        <w:jc w:val="both"/>
        <w:rPr>
          <w:rFonts w:cs="Times New Roman"/>
          <w:szCs w:val="28"/>
        </w:rPr>
      </w:pPr>
      <w:proofErr w:type="gramStart"/>
      <w:r w:rsidRPr="00591F76">
        <w:rPr>
          <w:rFonts w:eastAsia="Times New Roman" w:cs="Times New Roman"/>
          <w:szCs w:val="28"/>
          <w:lang w:eastAsia="ru-RU"/>
        </w:rPr>
        <w:t xml:space="preserve">В соответствии со статьей 3.1 </w:t>
      </w:r>
      <w:bookmarkStart w:id="0" w:name="_Hlk77673480"/>
      <w:r w:rsidRPr="00591F76">
        <w:rPr>
          <w:rFonts w:eastAsia="Times New Roman" w:cs="Times New Roman"/>
          <w:szCs w:val="28"/>
          <w:lang w:eastAsia="ru-RU"/>
        </w:rPr>
        <w:t>Федерального закона от 08.11.2007 № 259-ФЗ «Устав</w:t>
      </w:r>
      <w:r w:rsidR="006B7F57" w:rsidRPr="00591F76">
        <w:rPr>
          <w:rFonts w:eastAsia="Times New Roman" w:cs="Times New Roman"/>
          <w:szCs w:val="28"/>
          <w:lang w:eastAsia="ru-RU"/>
        </w:rPr>
        <w:t xml:space="preserve"> </w:t>
      </w:r>
      <w:r w:rsidRPr="00591F76">
        <w:rPr>
          <w:rFonts w:eastAsia="Times New Roman" w:cs="Times New Roman"/>
          <w:szCs w:val="28"/>
          <w:lang w:eastAsia="ru-RU"/>
        </w:rPr>
        <w:t>автомобильного транспорта и городского наземного электрического транспорта», статьей 13.1 Федерального закона от 08.11.2</w:t>
      </w:r>
      <w:r w:rsidR="006B7F57" w:rsidRPr="00591F76">
        <w:rPr>
          <w:rFonts w:eastAsia="Times New Roman" w:cs="Times New Roman"/>
          <w:szCs w:val="28"/>
          <w:lang w:eastAsia="ru-RU"/>
        </w:rPr>
        <w:t>007 № 257-ФЗ</w:t>
      </w:r>
      <w:r w:rsidR="006B7F57" w:rsidRPr="00591F76">
        <w:rPr>
          <w:rFonts w:eastAsia="Times New Roman" w:cs="Times New Roman"/>
          <w:szCs w:val="28"/>
          <w:lang w:eastAsia="ru-RU"/>
        </w:rPr>
        <w:br/>
      </w:r>
      <w:r w:rsidRPr="00591F76">
        <w:rPr>
          <w:rFonts w:eastAsia="Times New Roman" w:cs="Times New Roman"/>
          <w:szCs w:val="28"/>
          <w:lang w:eastAsia="ru-RU"/>
        </w:rPr>
        <w:t>«Об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591F76">
        <w:rPr>
          <w:rFonts w:eastAsia="Times New Roman" w:cs="Times New Roman"/>
          <w:szCs w:val="28"/>
          <w:lang w:eastAsia="ru-RU"/>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591F76">
        <w:rPr>
          <w:rFonts w:eastAsia="Times New Roman" w:cs="Times New Roman"/>
          <w:szCs w:val="28"/>
          <w:lang w:eastAsia="ru-RU"/>
        </w:rPr>
        <w:t xml:space="preserve">», ст. 15 Федерального закона </w:t>
      </w:r>
      <w:r w:rsidRPr="00591F76">
        <w:rPr>
          <w:rFonts w:eastAsia="Calibri" w:cs="Times New Roman"/>
          <w:szCs w:val="28"/>
        </w:rPr>
        <w:t xml:space="preserve">от 06.10.2003 № 131-ФЗ «Об общих принципах организации местного самоуправления в Российской Федерации», </w:t>
      </w:r>
      <w:hyperlink r:id="rId8" w:history="1">
        <w:r w:rsidRPr="00591F76">
          <w:rPr>
            <w:rFonts w:cs="Times New Roman"/>
            <w:szCs w:val="28"/>
          </w:rPr>
          <w:t>Законом</w:t>
        </w:r>
      </w:hyperlink>
      <w:r w:rsidRPr="00591F76">
        <w:rPr>
          <w:rFonts w:cs="Times New Roman"/>
          <w:szCs w:val="28"/>
        </w:rPr>
        <w:t xml:space="preserve"> Красноярского края от 15.05.2025 № 9-3914 «О территориальной организации местного самоуправления в Красноярском крае», руководствуясь </w:t>
      </w:r>
      <w:hyperlink r:id="rId9" w:history="1">
        <w:r w:rsidRPr="00591F76">
          <w:rPr>
            <w:rFonts w:cs="Times New Roman"/>
            <w:szCs w:val="28"/>
          </w:rPr>
          <w:t>статьями 24</w:t>
        </w:r>
      </w:hyperlink>
      <w:r w:rsidRPr="00591F76">
        <w:rPr>
          <w:rFonts w:cs="Times New Roman"/>
          <w:szCs w:val="28"/>
        </w:rPr>
        <w:t xml:space="preserve">, </w:t>
      </w:r>
      <w:hyperlink r:id="rId10" w:history="1">
        <w:r w:rsidRPr="00591F76">
          <w:rPr>
            <w:rFonts w:cs="Times New Roman"/>
            <w:szCs w:val="28"/>
          </w:rPr>
          <w:t>33</w:t>
        </w:r>
      </w:hyperlink>
      <w:r w:rsidRPr="00591F76">
        <w:rPr>
          <w:rFonts w:cs="Times New Roman"/>
          <w:szCs w:val="28"/>
        </w:rPr>
        <w:t xml:space="preserve"> Устава Абанского района Красноярского края, Абанский районный Совет депутатов РЕШИЛ:</w:t>
      </w:r>
    </w:p>
    <w:p w:rsidR="00067DCC" w:rsidRPr="00591F76" w:rsidRDefault="00067DCC" w:rsidP="00E07D1E">
      <w:pPr>
        <w:autoSpaceDE w:val="0"/>
        <w:autoSpaceDN w:val="0"/>
        <w:adjustRightInd w:val="0"/>
        <w:spacing w:after="0"/>
        <w:ind w:firstLine="709"/>
        <w:jc w:val="both"/>
        <w:rPr>
          <w:rFonts w:cs="Times New Roman"/>
          <w:szCs w:val="28"/>
        </w:rPr>
      </w:pPr>
      <w:r w:rsidRPr="00591F76">
        <w:rPr>
          <w:rFonts w:cs="Times New Roman"/>
          <w:szCs w:val="28"/>
        </w:rPr>
        <w:t xml:space="preserve">1. Внести в </w:t>
      </w:r>
      <w:hyperlink r:id="rId11" w:history="1">
        <w:r w:rsidRPr="00591F76">
          <w:rPr>
            <w:rFonts w:cs="Times New Roman"/>
            <w:szCs w:val="28"/>
          </w:rPr>
          <w:t>Решение</w:t>
        </w:r>
      </w:hyperlink>
      <w:r w:rsidRPr="00591F76">
        <w:rPr>
          <w:rFonts w:cs="Times New Roman"/>
          <w:szCs w:val="28"/>
        </w:rPr>
        <w:t xml:space="preserve"> Абанского районного Совета депутатов от 25.11.2021 </w:t>
      </w:r>
      <w:r w:rsidR="00E07D1E" w:rsidRPr="00591F76">
        <w:rPr>
          <w:rFonts w:cs="Times New Roman"/>
          <w:szCs w:val="28"/>
        </w:rPr>
        <w:t>№</w:t>
      </w:r>
      <w:r w:rsidRPr="00591F76">
        <w:rPr>
          <w:rFonts w:cs="Times New Roman"/>
          <w:szCs w:val="28"/>
        </w:rPr>
        <w:t xml:space="preserve"> 22-13:</w:t>
      </w:r>
      <w:proofErr w:type="gramStart"/>
      <w:r w:rsidRPr="00591F76">
        <w:rPr>
          <w:rFonts w:cs="Times New Roman"/>
          <w:szCs w:val="28"/>
        </w:rPr>
        <w:t>Р</w:t>
      </w:r>
      <w:proofErr w:type="gramEnd"/>
      <w:r w:rsidRPr="00591F76">
        <w:rPr>
          <w:rFonts w:cs="Times New Roman"/>
          <w:szCs w:val="28"/>
        </w:rPr>
        <w:t xml:space="preserve"> «Об утверждении Положения о муниципальном контроле на автомобильном транспорте и в дорожном хозяйстве</w:t>
      </w:r>
      <w:r w:rsidR="00E07D1E" w:rsidRPr="00591F76">
        <w:rPr>
          <w:rFonts w:cs="Times New Roman"/>
          <w:szCs w:val="28"/>
        </w:rPr>
        <w:t xml:space="preserve"> </w:t>
      </w:r>
      <w:r w:rsidR="00CF3DD3" w:rsidRPr="00591F76">
        <w:rPr>
          <w:rFonts w:cs="Times New Roman"/>
          <w:szCs w:val="28"/>
        </w:rPr>
        <w:t>в</w:t>
      </w:r>
      <w:r w:rsidR="00E07D1E" w:rsidRPr="00591F76">
        <w:rPr>
          <w:rFonts w:cs="Times New Roman"/>
          <w:szCs w:val="28"/>
        </w:rPr>
        <w:t xml:space="preserve"> Абанском районе Красноярского края» </w:t>
      </w:r>
      <w:r w:rsidRPr="00591F76">
        <w:rPr>
          <w:rFonts w:cs="Times New Roman"/>
          <w:szCs w:val="28"/>
        </w:rPr>
        <w:t>(далее - Решение и Положение) следующие изменения:</w:t>
      </w:r>
    </w:p>
    <w:p w:rsidR="00067DCC" w:rsidRPr="00591F76" w:rsidRDefault="00067DCC" w:rsidP="00E07D1E">
      <w:pPr>
        <w:autoSpaceDE w:val="0"/>
        <w:autoSpaceDN w:val="0"/>
        <w:adjustRightInd w:val="0"/>
        <w:spacing w:after="0"/>
        <w:ind w:firstLine="709"/>
        <w:jc w:val="both"/>
        <w:rPr>
          <w:rFonts w:cs="Times New Roman"/>
          <w:szCs w:val="28"/>
        </w:rPr>
      </w:pPr>
      <w:r w:rsidRPr="00591F76">
        <w:rPr>
          <w:rFonts w:cs="Times New Roman"/>
          <w:szCs w:val="28"/>
        </w:rPr>
        <w:t xml:space="preserve">1.1. в </w:t>
      </w:r>
      <w:hyperlink r:id="rId12" w:history="1">
        <w:r w:rsidRPr="00591F76">
          <w:rPr>
            <w:rFonts w:cs="Times New Roman"/>
            <w:szCs w:val="28"/>
          </w:rPr>
          <w:t>Решении</w:t>
        </w:r>
      </w:hyperlink>
      <w:r w:rsidRPr="00591F76">
        <w:rPr>
          <w:rFonts w:cs="Times New Roman"/>
          <w:szCs w:val="28"/>
        </w:rPr>
        <w:t>:</w:t>
      </w:r>
    </w:p>
    <w:p w:rsidR="00067DCC" w:rsidRPr="00591F76" w:rsidRDefault="00067DCC" w:rsidP="00E07D1E">
      <w:pPr>
        <w:autoSpaceDE w:val="0"/>
        <w:autoSpaceDN w:val="0"/>
        <w:adjustRightInd w:val="0"/>
        <w:spacing w:after="0"/>
        <w:ind w:firstLine="709"/>
        <w:jc w:val="both"/>
        <w:rPr>
          <w:rFonts w:cs="Times New Roman"/>
          <w:szCs w:val="28"/>
        </w:rPr>
      </w:pPr>
      <w:r w:rsidRPr="00591F76">
        <w:rPr>
          <w:rFonts w:cs="Times New Roman"/>
          <w:szCs w:val="28"/>
        </w:rPr>
        <w:t xml:space="preserve">1) в </w:t>
      </w:r>
      <w:hyperlink r:id="rId13" w:history="1">
        <w:r w:rsidRPr="00591F76">
          <w:rPr>
            <w:rFonts w:cs="Times New Roman"/>
            <w:szCs w:val="28"/>
          </w:rPr>
          <w:t>наименовании</w:t>
        </w:r>
      </w:hyperlink>
      <w:r w:rsidR="00E07D1E" w:rsidRPr="00591F76">
        <w:rPr>
          <w:rFonts w:cs="Times New Roman"/>
          <w:szCs w:val="28"/>
        </w:rPr>
        <w:t xml:space="preserve"> пунктах 1, 3 </w:t>
      </w:r>
      <w:r w:rsidRPr="00591F76">
        <w:rPr>
          <w:rFonts w:cs="Times New Roman"/>
          <w:szCs w:val="28"/>
        </w:rPr>
        <w:t xml:space="preserve">слова </w:t>
      </w:r>
      <w:r w:rsidR="00E07D1E" w:rsidRPr="00591F76">
        <w:rPr>
          <w:rFonts w:cs="Times New Roman"/>
          <w:szCs w:val="28"/>
        </w:rPr>
        <w:t>«</w:t>
      </w:r>
      <w:r w:rsidRPr="00591F76">
        <w:rPr>
          <w:rFonts w:cs="Times New Roman"/>
          <w:szCs w:val="28"/>
        </w:rPr>
        <w:t>в Абанско</w:t>
      </w:r>
      <w:r w:rsidR="00E07D1E" w:rsidRPr="00591F76">
        <w:rPr>
          <w:rFonts w:cs="Times New Roman"/>
          <w:szCs w:val="28"/>
        </w:rPr>
        <w:t>м</w:t>
      </w:r>
      <w:r w:rsidRPr="00591F76">
        <w:rPr>
          <w:rFonts w:cs="Times New Roman"/>
          <w:szCs w:val="28"/>
        </w:rPr>
        <w:t xml:space="preserve"> район</w:t>
      </w:r>
      <w:r w:rsidR="00E07D1E" w:rsidRPr="00591F76">
        <w:rPr>
          <w:rFonts w:cs="Times New Roman"/>
          <w:szCs w:val="28"/>
        </w:rPr>
        <w:t>е» заменить словами «в Абанском муниципальном округе»;</w:t>
      </w:r>
    </w:p>
    <w:p w:rsidR="00E07D1E" w:rsidRPr="00591F76" w:rsidRDefault="00067DCC" w:rsidP="00E07D1E">
      <w:pPr>
        <w:autoSpaceDE w:val="0"/>
        <w:autoSpaceDN w:val="0"/>
        <w:adjustRightInd w:val="0"/>
        <w:spacing w:after="0"/>
        <w:ind w:firstLine="709"/>
        <w:jc w:val="both"/>
        <w:rPr>
          <w:rFonts w:cs="Times New Roman"/>
          <w:szCs w:val="28"/>
        </w:rPr>
      </w:pPr>
      <w:r w:rsidRPr="00591F76">
        <w:rPr>
          <w:rFonts w:cs="Times New Roman"/>
          <w:szCs w:val="28"/>
        </w:rPr>
        <w:t xml:space="preserve">2) </w:t>
      </w:r>
      <w:r w:rsidR="00E07D1E" w:rsidRPr="00591F76">
        <w:rPr>
          <w:rFonts w:cs="Times New Roman"/>
          <w:szCs w:val="28"/>
        </w:rPr>
        <w:t>пункт 2 изложить в следующей редакции:</w:t>
      </w:r>
    </w:p>
    <w:p w:rsidR="00E07D1E" w:rsidRPr="00591F76" w:rsidRDefault="00E07D1E" w:rsidP="00E07D1E">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«2. Решение подлежит официальному опубликованию в газете «Красное знамя» и размещению на официальном сайте муниципального образования Абанский муниципальный округ в сети Интернет</w:t>
      </w:r>
      <w:proofErr w:type="gramStart"/>
      <w:r w:rsidRPr="00591F76">
        <w:rPr>
          <w:rFonts w:eastAsia="Times New Roman" w:cs="Times New Roman"/>
          <w:szCs w:val="28"/>
          <w:lang w:eastAsia="ru-RU"/>
        </w:rPr>
        <w:t>.»;</w:t>
      </w:r>
      <w:proofErr w:type="gramEnd"/>
    </w:p>
    <w:p w:rsidR="00067DCC" w:rsidRPr="00591F76" w:rsidRDefault="00067DCC" w:rsidP="00E07D1E">
      <w:pPr>
        <w:autoSpaceDE w:val="0"/>
        <w:autoSpaceDN w:val="0"/>
        <w:adjustRightInd w:val="0"/>
        <w:spacing w:after="0"/>
        <w:ind w:firstLine="709"/>
        <w:jc w:val="both"/>
        <w:rPr>
          <w:rFonts w:cs="Times New Roman"/>
          <w:szCs w:val="28"/>
        </w:rPr>
      </w:pPr>
      <w:r w:rsidRPr="00591F76">
        <w:rPr>
          <w:rFonts w:cs="Times New Roman"/>
          <w:szCs w:val="28"/>
        </w:rPr>
        <w:t xml:space="preserve">1.2. В </w:t>
      </w:r>
      <w:hyperlink r:id="rId14" w:history="1">
        <w:r w:rsidRPr="00591F76">
          <w:rPr>
            <w:rFonts w:cs="Times New Roman"/>
            <w:szCs w:val="28"/>
          </w:rPr>
          <w:t>Положении</w:t>
        </w:r>
      </w:hyperlink>
      <w:r w:rsidRPr="00591F76">
        <w:rPr>
          <w:rFonts w:cs="Times New Roman"/>
          <w:szCs w:val="28"/>
        </w:rPr>
        <w:t>:</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1.2.1. в наименовании слова «в Абанском районе» заменить словами «в Абанском муниципальном округе»;</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1.2.2. в разделе 1:</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1) в пункте 1.1. слова «в Абанском районе» заменить словами «на территории Абанского муниципального округа»;</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2) в пункте 1.2.:</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в подпункте 1 слова «Абанского района Красноярского края» заменить словами «Абанского муниципального округа», слова «дороги общего пользования местного значения» заменить словами «дороги общего пользования»;</w:t>
      </w:r>
    </w:p>
    <w:p w:rsidR="000F29A4" w:rsidRPr="00591F76" w:rsidRDefault="000F29A4" w:rsidP="00E07D1E">
      <w:pPr>
        <w:autoSpaceDE w:val="0"/>
        <w:autoSpaceDN w:val="0"/>
        <w:adjustRightInd w:val="0"/>
        <w:spacing w:after="0"/>
        <w:ind w:firstLine="709"/>
        <w:jc w:val="both"/>
        <w:rPr>
          <w:rFonts w:cs="Times New Roman"/>
          <w:szCs w:val="28"/>
        </w:rPr>
      </w:pPr>
      <w:r w:rsidRPr="00591F76">
        <w:rPr>
          <w:rFonts w:cs="Times New Roman"/>
          <w:szCs w:val="28"/>
        </w:rPr>
        <w:t>подпункт 1 дополнить подпунктом «в» следующего содержания:</w:t>
      </w:r>
    </w:p>
    <w:p w:rsidR="000F29A4" w:rsidRPr="00591F76" w:rsidRDefault="000F29A4" w:rsidP="000F29A4">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к осуществлению проезда транспортных средств по платным автомобильным дорогам общего пользования местного значения, платным участкам автомобильных дорог общего пользования местного значения в части соблюдения порядка внесения платы за проезд транспортного средства</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0F29A4" w:rsidRPr="00591F76" w:rsidRDefault="000F29A4" w:rsidP="000F29A4">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3) пункт 1.4. изложить в </w:t>
      </w:r>
      <w:proofErr w:type="spellStart"/>
      <w:r w:rsidRPr="00591F76">
        <w:rPr>
          <w:rFonts w:eastAsia="Times New Roman" w:cs="Times New Roman"/>
          <w:szCs w:val="28"/>
          <w:lang w:eastAsia="ru-RU"/>
        </w:rPr>
        <w:t>следующе</w:t>
      </w:r>
      <w:proofErr w:type="spellEnd"/>
      <w:r w:rsidRPr="00591F76">
        <w:rPr>
          <w:rFonts w:eastAsia="Times New Roman" w:cs="Times New Roman"/>
          <w:szCs w:val="28"/>
          <w:lang w:eastAsia="ru-RU"/>
        </w:rPr>
        <w:t xml:space="preserve"> редакции:</w:t>
      </w:r>
    </w:p>
    <w:p w:rsidR="000F29A4" w:rsidRPr="00591F76" w:rsidRDefault="000F29A4" w:rsidP="000F29A4">
      <w:pPr>
        <w:spacing w:after="0"/>
        <w:ind w:firstLine="709"/>
        <w:jc w:val="both"/>
        <w:rPr>
          <w:rFonts w:eastAsia="Times New Roman" w:cs="Times New Roman"/>
          <w:color w:val="000000"/>
          <w:szCs w:val="28"/>
          <w:lang w:eastAsia="ru-RU"/>
        </w:rPr>
      </w:pPr>
      <w:r w:rsidRPr="00591F76">
        <w:rPr>
          <w:rFonts w:eastAsia="Times New Roman" w:cs="Times New Roman"/>
          <w:szCs w:val="28"/>
          <w:lang w:eastAsia="ru-RU"/>
        </w:rPr>
        <w:lastRenderedPageBreak/>
        <w:t>«</w:t>
      </w:r>
      <w:r w:rsidRPr="00591F76">
        <w:rPr>
          <w:rFonts w:eastAsia="Times New Roman" w:cs="Times New Roman"/>
          <w:color w:val="000000"/>
          <w:szCs w:val="28"/>
          <w:lang w:eastAsia="ru-RU"/>
        </w:rPr>
        <w:t>1.4. Должностным лицом, уполномоченными осуществлять муниципальный контроль на автомобильном транспорте, является специалист отдела жилищно-коммунального хозяйства, архитектуры строительства и транспорта администрации Абанского район</w:t>
      </w:r>
      <w:proofErr w:type="gramStart"/>
      <w:r w:rsidRPr="00591F76">
        <w:rPr>
          <w:rFonts w:eastAsia="Times New Roman" w:cs="Times New Roman"/>
          <w:color w:val="000000"/>
          <w:szCs w:val="28"/>
          <w:lang w:eastAsia="ru-RU"/>
        </w:rPr>
        <w:t>а(</w:t>
      </w:r>
      <w:proofErr w:type="gramEnd"/>
      <w:r w:rsidRPr="00591F76">
        <w:rPr>
          <w:rFonts w:eastAsia="Times New Roman" w:cs="Times New Roman"/>
          <w:color w:val="000000"/>
          <w:szCs w:val="28"/>
          <w:lang w:eastAsia="ru-RU"/>
        </w:rPr>
        <w:t>далее также – инспектор)</w:t>
      </w:r>
      <w:r w:rsidRPr="00591F76">
        <w:rPr>
          <w:rFonts w:eastAsia="Times New Roman" w:cs="Times New Roman"/>
          <w:i/>
          <w:iCs/>
          <w:color w:val="000000"/>
          <w:szCs w:val="28"/>
          <w:lang w:eastAsia="ru-RU"/>
        </w:rPr>
        <w:t>.</w:t>
      </w:r>
      <w:r w:rsidRPr="00591F76">
        <w:rPr>
          <w:rFonts w:eastAsia="Times New Roman" w:cs="Times New Roman"/>
          <w:color w:val="000000"/>
          <w:szCs w:val="28"/>
          <w:lang w:eastAsia="ru-RU"/>
        </w:rPr>
        <w:t xml:space="preserve"> В должностные обязанности </w:t>
      </w:r>
      <w:proofErr w:type="spellStart"/>
      <w:r w:rsidRPr="00591F76">
        <w:rPr>
          <w:rFonts w:eastAsia="Times New Roman" w:cs="Times New Roman"/>
          <w:color w:val="000000"/>
          <w:szCs w:val="28"/>
          <w:lang w:eastAsia="ru-RU"/>
        </w:rPr>
        <w:t>инспекторав</w:t>
      </w:r>
      <w:proofErr w:type="spellEnd"/>
      <w:r w:rsidRPr="00591F76">
        <w:rPr>
          <w:rFonts w:eastAsia="Times New Roman" w:cs="Times New Roman"/>
          <w:color w:val="000000"/>
          <w:szCs w:val="28"/>
          <w:lang w:eastAsia="ru-RU"/>
        </w:rPr>
        <w:t xml:space="preserve"> </w:t>
      </w:r>
      <w:proofErr w:type="gramStart"/>
      <w:r w:rsidRPr="00591F76">
        <w:rPr>
          <w:rFonts w:eastAsia="Times New Roman" w:cs="Times New Roman"/>
          <w:color w:val="000000"/>
          <w:szCs w:val="28"/>
          <w:lang w:eastAsia="ru-RU"/>
        </w:rPr>
        <w:t>соответствии</w:t>
      </w:r>
      <w:proofErr w:type="gramEnd"/>
      <w:r w:rsidRPr="00591F76">
        <w:rPr>
          <w:rFonts w:eastAsia="Times New Roman" w:cs="Times New Roman"/>
          <w:color w:val="000000"/>
          <w:szCs w:val="28"/>
          <w:lang w:eastAsia="ru-RU"/>
        </w:rPr>
        <w:t xml:space="preserve"> с его должностной инструкцией входит осуществление полномочий по муниципальному контролю на автомобильном транспорте.</w:t>
      </w:r>
    </w:p>
    <w:p w:rsidR="000F29A4" w:rsidRPr="00591F76" w:rsidRDefault="000F29A4" w:rsidP="000F29A4">
      <w:pPr>
        <w:spacing w:after="0"/>
        <w:ind w:firstLine="709"/>
        <w:jc w:val="both"/>
        <w:rPr>
          <w:rFonts w:eastAsia="Times New Roman" w:cs="Times New Roman"/>
          <w:color w:val="000000"/>
          <w:szCs w:val="28"/>
          <w:lang w:eastAsia="ru-RU"/>
        </w:rPr>
      </w:pPr>
      <w:r w:rsidRPr="00591F76">
        <w:rPr>
          <w:rFonts w:eastAsia="Times New Roman" w:cs="Times New Roman"/>
          <w:color w:val="000000"/>
          <w:szCs w:val="28"/>
          <w:lang w:eastAsia="ru-RU"/>
        </w:rPr>
        <w:t>Перечень должностных лиц, уполномоченных на осуществление муниципального контроля на автомобильном транспорте, устанавливается приказом уполномоченного органа.</w:t>
      </w:r>
    </w:p>
    <w:p w:rsidR="000F29A4" w:rsidRPr="00591F76" w:rsidRDefault="000F29A4" w:rsidP="000F29A4">
      <w:pPr>
        <w:spacing w:after="0"/>
        <w:ind w:firstLine="709"/>
        <w:jc w:val="both"/>
        <w:rPr>
          <w:rFonts w:eastAsia="Times New Roman" w:cs="Times New Roman"/>
          <w:color w:val="000000"/>
          <w:szCs w:val="28"/>
          <w:lang w:eastAsia="ru-RU"/>
        </w:rPr>
      </w:pPr>
      <w:r w:rsidRPr="00591F76">
        <w:rPr>
          <w:rFonts w:eastAsia="Times New Roman" w:cs="Times New Roman"/>
          <w:color w:val="000000"/>
          <w:szCs w:val="28"/>
          <w:lang w:eastAsia="ru-RU"/>
        </w:rPr>
        <w:t>Инспектор при осуществлении муниципального контроля на автомобильном транспорте, имеет права, обязанности и несет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roofErr w:type="gramStart"/>
      <w:r w:rsidRPr="00591F76">
        <w:rPr>
          <w:rFonts w:eastAsia="Times New Roman" w:cs="Times New Roman"/>
          <w:color w:val="000000"/>
          <w:szCs w:val="28"/>
          <w:lang w:eastAsia="ru-RU"/>
        </w:rPr>
        <w:t>.»;</w:t>
      </w:r>
      <w:proofErr w:type="gramEnd"/>
    </w:p>
    <w:p w:rsidR="000F29A4" w:rsidRPr="00591F76" w:rsidRDefault="000F29A4" w:rsidP="000F29A4">
      <w:pPr>
        <w:spacing w:after="0"/>
        <w:ind w:firstLine="709"/>
        <w:jc w:val="both"/>
        <w:rPr>
          <w:rFonts w:eastAsia="Times New Roman" w:cs="Times New Roman"/>
          <w:szCs w:val="28"/>
          <w:lang w:eastAsia="ru-RU"/>
        </w:rPr>
      </w:pPr>
      <w:r w:rsidRPr="00591F76">
        <w:rPr>
          <w:rFonts w:eastAsia="Times New Roman" w:cs="Times New Roman"/>
          <w:color w:val="000000"/>
          <w:szCs w:val="28"/>
          <w:lang w:eastAsia="ru-RU"/>
        </w:rPr>
        <w:t>4) пункт 1.8. признать утратившим силу;</w:t>
      </w:r>
    </w:p>
    <w:p w:rsidR="000F29A4" w:rsidRPr="00591F76" w:rsidRDefault="000F29A4" w:rsidP="000F29A4">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1.2.3. в разделе 2:</w:t>
      </w:r>
    </w:p>
    <w:p w:rsidR="000F29A4" w:rsidRPr="00591F76" w:rsidRDefault="000F29A4" w:rsidP="000F29A4">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1) пункт 2.4. изложить в следующей редакции:</w:t>
      </w:r>
    </w:p>
    <w:p w:rsidR="000F29A4" w:rsidRPr="00591F76" w:rsidRDefault="000F29A4" w:rsidP="000F29A4">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«2.4. Профилактические мероприятия осуществляются на основании ежегодной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приказом уполномоченного органа в срок не позднее 20 декабря предшествующего года, также могут проводиться профилактические мероприятия, не предусмотренные программой профилактики рисков причинения вреда.</w:t>
      </w:r>
    </w:p>
    <w:p w:rsidR="000F29A4" w:rsidRPr="00591F76" w:rsidRDefault="000F29A4" w:rsidP="000F29A4">
      <w:pPr>
        <w:widowControl w:val="0"/>
        <w:autoSpaceDE w:val="0"/>
        <w:autoSpaceDN w:val="0"/>
        <w:spacing w:after="0"/>
        <w:ind w:firstLine="709"/>
        <w:jc w:val="both"/>
        <w:rPr>
          <w:rFonts w:eastAsia="Times New Roman" w:cs="Times New Roman"/>
          <w:color w:val="000000"/>
          <w:szCs w:val="28"/>
          <w:lang w:eastAsia="ru-RU"/>
        </w:rPr>
      </w:pPr>
      <w:r w:rsidRPr="00591F76">
        <w:rPr>
          <w:rFonts w:eastAsia="Times New Roman" w:cs="Times New Roman"/>
          <w:color w:val="000000"/>
          <w:szCs w:val="28"/>
          <w:lang w:eastAsia="ru-RU"/>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уполномоченного органа для принятия решения о проведении контрольных мероприятий</w:t>
      </w:r>
      <w:proofErr w:type="gramStart"/>
      <w:r w:rsidRPr="00591F76">
        <w:rPr>
          <w:rFonts w:eastAsia="Times New Roman" w:cs="Times New Roman"/>
          <w:color w:val="000000"/>
          <w:szCs w:val="28"/>
          <w:lang w:eastAsia="ru-RU"/>
        </w:rPr>
        <w:t>.»;</w:t>
      </w:r>
      <w:proofErr w:type="gramEnd"/>
    </w:p>
    <w:p w:rsidR="000F29A4" w:rsidRPr="00591F76" w:rsidRDefault="000F29A4" w:rsidP="000F29A4">
      <w:pPr>
        <w:widowControl w:val="0"/>
        <w:autoSpaceDE w:val="0"/>
        <w:autoSpaceDN w:val="0"/>
        <w:spacing w:after="0"/>
        <w:ind w:firstLine="709"/>
        <w:jc w:val="both"/>
        <w:rPr>
          <w:rFonts w:eastAsia="Times New Roman" w:cs="Times New Roman"/>
          <w:color w:val="000000"/>
          <w:szCs w:val="28"/>
          <w:lang w:eastAsia="ru-RU"/>
        </w:rPr>
      </w:pPr>
      <w:r w:rsidRPr="00591F76">
        <w:rPr>
          <w:rFonts w:eastAsia="Times New Roman" w:cs="Times New Roman"/>
          <w:color w:val="000000"/>
          <w:szCs w:val="28"/>
          <w:lang w:eastAsia="ru-RU"/>
        </w:rPr>
        <w:t>2) в пункте 2.5.:</w:t>
      </w:r>
    </w:p>
    <w:p w:rsidR="000F29A4" w:rsidRPr="00591F76" w:rsidRDefault="000F29A4" w:rsidP="000F29A4">
      <w:pPr>
        <w:widowControl w:val="0"/>
        <w:autoSpaceDE w:val="0"/>
        <w:autoSpaceDN w:val="0"/>
        <w:spacing w:after="0"/>
        <w:ind w:firstLine="709"/>
        <w:jc w:val="both"/>
        <w:rPr>
          <w:rFonts w:eastAsia="Times New Roman" w:cs="Times New Roman"/>
          <w:color w:val="000000"/>
          <w:szCs w:val="28"/>
          <w:lang w:eastAsia="ru-RU"/>
        </w:rPr>
      </w:pPr>
      <w:r w:rsidRPr="00591F76">
        <w:rPr>
          <w:rFonts w:eastAsia="Times New Roman" w:cs="Times New Roman"/>
          <w:color w:val="000000"/>
          <w:szCs w:val="28"/>
          <w:lang w:eastAsia="ru-RU"/>
        </w:rPr>
        <w:t>подпункт 3 изложить в следующей редакции:</w:t>
      </w:r>
    </w:p>
    <w:p w:rsidR="000F29A4" w:rsidRPr="00591F76" w:rsidRDefault="000F29A4" w:rsidP="00AE2865">
      <w:pPr>
        <w:pStyle w:val="ConsPlusNormal"/>
        <w:ind w:firstLine="709"/>
        <w:jc w:val="both"/>
        <w:rPr>
          <w:rFonts w:ascii="Times New Roman" w:hAnsi="Times New Roman" w:cs="Times New Roman"/>
          <w:color w:val="000000"/>
          <w:sz w:val="28"/>
          <w:szCs w:val="28"/>
        </w:rPr>
      </w:pPr>
      <w:r w:rsidRPr="00591F76">
        <w:rPr>
          <w:rFonts w:ascii="Times New Roman" w:hAnsi="Times New Roman" w:cs="Times New Roman"/>
          <w:color w:val="000000"/>
          <w:sz w:val="28"/>
          <w:szCs w:val="28"/>
          <w:lang w:eastAsia="ru-RU"/>
        </w:rPr>
        <w:t>«</w:t>
      </w:r>
      <w:r w:rsidRPr="00591F76">
        <w:rPr>
          <w:rFonts w:ascii="Times New Roman" w:hAnsi="Times New Roman" w:cs="Times New Roman"/>
          <w:color w:val="000000"/>
          <w:sz w:val="28"/>
          <w:szCs w:val="28"/>
        </w:rPr>
        <w:t xml:space="preserve">3) объявление </w:t>
      </w:r>
      <w:r w:rsidR="00AE2865" w:rsidRPr="00591F76">
        <w:rPr>
          <w:rFonts w:ascii="Times New Roman" w:hAnsi="Times New Roman" w:cs="Times New Roman"/>
          <w:color w:val="000000"/>
          <w:sz w:val="28"/>
          <w:szCs w:val="28"/>
        </w:rPr>
        <w:t>п</w:t>
      </w:r>
      <w:r w:rsidRPr="00591F76">
        <w:rPr>
          <w:rFonts w:ascii="Times New Roman" w:hAnsi="Times New Roman" w:cs="Times New Roman"/>
          <w:color w:val="000000"/>
          <w:sz w:val="28"/>
          <w:szCs w:val="28"/>
        </w:rPr>
        <w:t>редостережений</w:t>
      </w:r>
      <w:proofErr w:type="gramStart"/>
      <w:r w:rsidRPr="00591F76">
        <w:rPr>
          <w:rFonts w:ascii="Times New Roman" w:hAnsi="Times New Roman" w:cs="Times New Roman"/>
          <w:color w:val="000000"/>
          <w:sz w:val="28"/>
          <w:szCs w:val="28"/>
        </w:rPr>
        <w:t>;»</w:t>
      </w:r>
      <w:proofErr w:type="gramEnd"/>
      <w:r w:rsidRPr="00591F76">
        <w:rPr>
          <w:rFonts w:ascii="Times New Roman" w:hAnsi="Times New Roman" w:cs="Times New Roman"/>
          <w:color w:val="000000"/>
          <w:sz w:val="28"/>
          <w:szCs w:val="28"/>
        </w:rPr>
        <w:t>;</w:t>
      </w:r>
    </w:p>
    <w:p w:rsidR="00AE2865" w:rsidRPr="00591F76" w:rsidRDefault="00AE2865" w:rsidP="00AE2865">
      <w:pPr>
        <w:pStyle w:val="ConsPlusNormal"/>
        <w:ind w:firstLine="709"/>
        <w:jc w:val="both"/>
        <w:rPr>
          <w:rFonts w:ascii="Times New Roman" w:hAnsi="Times New Roman" w:cs="Times New Roman"/>
          <w:color w:val="000000"/>
          <w:sz w:val="28"/>
          <w:szCs w:val="28"/>
        </w:rPr>
      </w:pPr>
      <w:r w:rsidRPr="00591F76">
        <w:rPr>
          <w:rFonts w:ascii="Times New Roman" w:hAnsi="Times New Roman" w:cs="Times New Roman"/>
          <w:color w:val="000000"/>
          <w:sz w:val="28"/>
          <w:szCs w:val="28"/>
        </w:rPr>
        <w:t>3) абзац первый пункта 2.6. изложить в следующей редакции:</w:t>
      </w:r>
    </w:p>
    <w:p w:rsidR="00AE2865" w:rsidRPr="00591F76" w:rsidRDefault="00AE2865" w:rsidP="00AE2865">
      <w:pPr>
        <w:pStyle w:val="ConsPlusNormal"/>
        <w:ind w:firstLine="709"/>
        <w:jc w:val="both"/>
        <w:rPr>
          <w:rFonts w:ascii="Times New Roman" w:hAnsi="Times New Roman" w:cs="Times New Roman"/>
          <w:color w:val="000000"/>
          <w:sz w:val="28"/>
          <w:szCs w:val="28"/>
        </w:rPr>
      </w:pPr>
      <w:r w:rsidRPr="00591F76">
        <w:rPr>
          <w:rFonts w:ascii="Times New Roman" w:hAnsi="Times New Roman" w:cs="Times New Roman"/>
          <w:color w:val="000000"/>
          <w:sz w:val="28"/>
          <w:szCs w:val="28"/>
        </w:rPr>
        <w:t xml:space="preserve">«2.6. </w:t>
      </w:r>
      <w:proofErr w:type="gramStart"/>
      <w:r w:rsidRPr="00591F76">
        <w:rPr>
          <w:rFonts w:ascii="Times New Roman" w:hAnsi="Times New Roman" w:cs="Times New Roman"/>
          <w:color w:val="000000"/>
          <w:sz w:val="28"/>
          <w:szCs w:val="28"/>
        </w:rPr>
        <w:t>Информирование осуществляется уполномоченным органом по вопросам соблюдения обязательных требований посредством размещения соответствующих сведений</w:t>
      </w:r>
      <w:r w:rsidR="00591F76">
        <w:rPr>
          <w:rFonts w:ascii="Times New Roman" w:hAnsi="Times New Roman" w:cs="Times New Roman"/>
          <w:color w:val="000000"/>
          <w:sz w:val="28"/>
          <w:szCs w:val="28"/>
        </w:rPr>
        <w:t xml:space="preserve"> </w:t>
      </w:r>
      <w:r w:rsidRPr="00591F76">
        <w:rPr>
          <w:rFonts w:ascii="Times New Roman" w:hAnsi="Times New Roman" w:cs="Times New Roman"/>
          <w:color w:val="000000"/>
          <w:sz w:val="28"/>
          <w:szCs w:val="28"/>
        </w:rPr>
        <w:t xml:space="preserve">на официальном сайте Абанского муниципального округа в информационно-телекоммуникационной сети «Интернет» (далее – официальный сайт) </w:t>
      </w:r>
      <w:r w:rsidRPr="00591F76">
        <w:rPr>
          <w:rFonts w:ascii="Times New Roman" w:hAnsi="Times New Roman" w:cs="Times New Roman"/>
          <w:sz w:val="28"/>
          <w:szCs w:val="28"/>
        </w:rPr>
        <w:t xml:space="preserve">ежегодно до 20 декабря предшествующего года со сроком актуализации не позднее 10 рабочих дней со дня издания соответствующего акта, </w:t>
      </w:r>
      <w:r w:rsidRPr="00591F76">
        <w:rPr>
          <w:rFonts w:ascii="Times New Roman" w:hAnsi="Times New Roman" w:cs="Times New Roman"/>
          <w:color w:val="000000"/>
          <w:sz w:val="28"/>
          <w:szCs w:val="28"/>
        </w:rPr>
        <w:t>в специальном разделе, посвященном контрольной деятельности (</w:t>
      </w:r>
      <w:r w:rsidRPr="00591F76">
        <w:rPr>
          <w:rFonts w:ascii="Times New Roman" w:hAnsi="Times New Roman" w:cs="Times New Roman"/>
          <w:color w:val="000000"/>
          <w:sz w:val="28"/>
          <w:szCs w:val="28"/>
          <w:shd w:val="clear" w:color="auto" w:fill="FFFFFF"/>
        </w:rPr>
        <w:t>доступ к специальному разделу должен осуществляться с главной (основной</w:t>
      </w:r>
      <w:proofErr w:type="gramEnd"/>
      <w:r w:rsidRPr="00591F76">
        <w:rPr>
          <w:rFonts w:ascii="Times New Roman" w:hAnsi="Times New Roman" w:cs="Times New Roman"/>
          <w:color w:val="000000"/>
          <w:sz w:val="28"/>
          <w:szCs w:val="28"/>
          <w:shd w:val="clear" w:color="auto" w:fill="FFFFFF"/>
        </w:rPr>
        <w:t xml:space="preserve">) страницы </w:t>
      </w:r>
      <w:r w:rsidRPr="00591F76">
        <w:rPr>
          <w:rFonts w:ascii="Times New Roman" w:hAnsi="Times New Roman" w:cs="Times New Roman"/>
          <w:color w:val="000000"/>
          <w:sz w:val="28"/>
          <w:szCs w:val="28"/>
        </w:rPr>
        <w:t>официального сайта</w:t>
      </w:r>
      <w:r w:rsidRPr="00591F76">
        <w:rPr>
          <w:rFonts w:ascii="Times New Roman" w:hAnsi="Times New Roman" w:cs="Times New Roman"/>
          <w:color w:val="000000"/>
          <w:sz w:val="28"/>
          <w:szCs w:val="28"/>
          <w:shd w:val="clear" w:color="auto" w:fill="FFFFFF"/>
        </w:rPr>
        <w:t>)</w:t>
      </w:r>
      <w:r w:rsidRPr="00591F76">
        <w:rPr>
          <w:rFonts w:ascii="Times New Roman" w:hAnsi="Times New Roman" w:cs="Times New Roman"/>
          <w:color w:val="000000"/>
          <w:sz w:val="28"/>
          <w:szCs w:val="28"/>
        </w:rPr>
        <w:t>, в средствах массовой информации,</w:t>
      </w:r>
      <w:r w:rsidRPr="00591F76">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 информационных системах (при их наличии) и в иных формах</w:t>
      </w:r>
      <w:proofErr w:type="gramStart"/>
      <w:r w:rsidRPr="00591F76">
        <w:rPr>
          <w:rFonts w:ascii="Times New Roman" w:hAnsi="Times New Roman" w:cs="Times New Roman"/>
          <w:color w:val="000000"/>
          <w:sz w:val="28"/>
          <w:szCs w:val="28"/>
          <w:shd w:val="clear" w:color="auto" w:fill="FFFFFF"/>
        </w:rPr>
        <w:t>.»;</w:t>
      </w:r>
      <w:proofErr w:type="gramEnd"/>
    </w:p>
    <w:p w:rsidR="00AE2865" w:rsidRPr="00591F76" w:rsidRDefault="00AE2865" w:rsidP="00AE2865">
      <w:pPr>
        <w:pStyle w:val="ConsPlusNormal"/>
        <w:ind w:firstLine="709"/>
        <w:jc w:val="both"/>
        <w:rPr>
          <w:rFonts w:ascii="Times New Roman" w:hAnsi="Times New Roman" w:cs="Times New Roman"/>
          <w:color w:val="000000"/>
          <w:sz w:val="28"/>
          <w:szCs w:val="28"/>
        </w:rPr>
      </w:pPr>
      <w:r w:rsidRPr="00591F76">
        <w:rPr>
          <w:rFonts w:ascii="Times New Roman" w:hAnsi="Times New Roman" w:cs="Times New Roman"/>
          <w:color w:val="000000"/>
          <w:sz w:val="28"/>
          <w:szCs w:val="28"/>
        </w:rPr>
        <w:t>4) пункты 2.8., 2.9. изложить в следующей редакции:</w:t>
      </w:r>
    </w:p>
    <w:p w:rsidR="00AE2865" w:rsidRPr="00591F76" w:rsidRDefault="00AE2865" w:rsidP="00AE2865">
      <w:pPr>
        <w:pStyle w:val="ConsPlusNormal"/>
        <w:ind w:firstLine="709"/>
        <w:jc w:val="both"/>
        <w:rPr>
          <w:rFonts w:ascii="Times New Roman" w:hAnsi="Times New Roman" w:cs="Times New Roman"/>
          <w:sz w:val="28"/>
          <w:szCs w:val="28"/>
        </w:rPr>
      </w:pPr>
      <w:r w:rsidRPr="00591F76">
        <w:rPr>
          <w:rFonts w:ascii="Times New Roman" w:hAnsi="Times New Roman" w:cs="Times New Roman"/>
          <w:color w:val="000000"/>
          <w:sz w:val="28"/>
          <w:szCs w:val="28"/>
        </w:rPr>
        <w:t xml:space="preserve">«2.8. </w:t>
      </w:r>
      <w:proofErr w:type="gramStart"/>
      <w:r w:rsidRPr="00591F76">
        <w:rPr>
          <w:rFonts w:ascii="Times New Roman" w:hAnsi="Times New Roman" w:cs="Times New Roman"/>
          <w:sz w:val="28"/>
          <w:szCs w:val="28"/>
        </w:rPr>
        <w:t xml:space="preserve">В случае наличия у уполномоченного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w:t>
      </w:r>
      <w:r w:rsidRPr="00591F76">
        <w:rPr>
          <w:rFonts w:ascii="Times New Roman" w:hAnsi="Times New Roman" w:cs="Times New Roman"/>
          <w:sz w:val="28"/>
          <w:szCs w:val="28"/>
        </w:rPr>
        <w:lastRenderedPageBreak/>
        <w:t>законом ценностям либо создало угрозу причинения вреда (ущерба) охраняемым законом ценностям, уполномоченный орган объявляет контролируемому лицу предостережение и предлагает принять меры по обеспечению соблюдения обязательных требований</w:t>
      </w:r>
      <w:proofErr w:type="gramEnd"/>
      <w:r w:rsidRPr="00591F76">
        <w:rPr>
          <w:rFonts w:ascii="Times New Roman" w:hAnsi="Times New Roman" w:cs="Times New Roman"/>
          <w:sz w:val="28"/>
          <w:szCs w:val="28"/>
        </w:rPr>
        <w:t>.</w:t>
      </w:r>
    </w:p>
    <w:p w:rsidR="00AE2865" w:rsidRPr="00591F76" w:rsidRDefault="00AE2865" w:rsidP="00AE2865">
      <w:pPr>
        <w:suppressAutoHyphens/>
        <w:autoSpaceDE w:val="0"/>
        <w:spacing w:after="0"/>
        <w:ind w:firstLine="709"/>
        <w:jc w:val="both"/>
        <w:rPr>
          <w:rFonts w:eastAsia="Times New Roman" w:cs="Times New Roman"/>
          <w:szCs w:val="28"/>
          <w:lang w:eastAsia="zh-CN"/>
        </w:rPr>
      </w:pPr>
      <w:proofErr w:type="gramStart"/>
      <w:r w:rsidRPr="00591F76">
        <w:rPr>
          <w:rFonts w:eastAsia="Times New Roman" w:cs="Times New Roman"/>
          <w:szCs w:val="28"/>
          <w:lang w:eastAsia="zh-CN"/>
        </w:rPr>
        <w:t xml:space="preserve">Предостережение объявляется и направляется контролируемому лицу в порядке, предусмотренном Федеральным </w:t>
      </w:r>
      <w:hyperlink r:id="rId15"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591F76">
          <w:rPr>
            <w:rFonts w:eastAsia="Times New Roman" w:cs="Times New Roman"/>
            <w:szCs w:val="28"/>
            <w:lang w:eastAsia="zh-CN"/>
          </w:rPr>
          <w:t>законом</w:t>
        </w:r>
      </w:hyperlink>
      <w:r w:rsidRPr="00591F76">
        <w:rPr>
          <w:rFonts w:eastAsia="Times New Roman" w:cs="Times New Roman"/>
          <w:szCs w:val="28"/>
          <w:lang w:eastAsia="zh-CN"/>
        </w:rPr>
        <w:t xml:space="preserve"> № 248-ФЗ, и должно содержать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w:t>
      </w:r>
      <w:proofErr w:type="gramEnd"/>
      <w:r w:rsidRPr="00591F76">
        <w:rPr>
          <w:rFonts w:eastAsia="Times New Roman" w:cs="Times New Roman"/>
          <w:szCs w:val="28"/>
          <w:lang w:eastAsia="zh-CN"/>
        </w:rPr>
        <w:t xml:space="preserve"> лицом сведений и документов, </w:t>
      </w:r>
      <w:r w:rsidRPr="00591F76">
        <w:rPr>
          <w:rFonts w:eastAsia="Times New Roman" w:cs="Times New Roman"/>
          <w:szCs w:val="28"/>
          <w:lang w:eastAsia="ru-RU"/>
        </w:rPr>
        <w:t>сроки для устранения последствий, возникших в результате действий (бездействия) контролируемого лица, которые могут привести или приводят к нарушению обязательных требований</w:t>
      </w:r>
      <w:r w:rsidRPr="00591F76">
        <w:rPr>
          <w:rFonts w:eastAsia="Times New Roman" w:cs="Times New Roman"/>
          <w:szCs w:val="28"/>
          <w:lang w:eastAsia="zh-CN"/>
        </w:rPr>
        <w:t>.</w:t>
      </w:r>
    </w:p>
    <w:p w:rsidR="00AE2865" w:rsidRPr="00591F76" w:rsidRDefault="00AE2865" w:rsidP="00AE2865">
      <w:pPr>
        <w:suppressAutoHyphens/>
        <w:autoSpaceDE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Предостережение составляется по форме, утвержденной </w:t>
      </w:r>
      <w:hyperlink r:id="rId16" w:tooltip="Приказ Минэкономразвития России от 31.03.2021 N 151 (ред. от 12.05.2025) &quot;О типовых формах документов, используемых контрольным (надзорным) органом&quot; (Зарегистрировано в Минюсте России 31.05.2021 N 63710) {КонсультантПлюс}">
        <w:r w:rsidRPr="00591F76">
          <w:rPr>
            <w:rFonts w:eastAsia="Times New Roman" w:cs="Times New Roman"/>
            <w:szCs w:val="28"/>
            <w:lang w:eastAsia="ru-RU"/>
          </w:rPr>
          <w:t>Приказом</w:t>
        </w:r>
      </w:hyperlink>
      <w:r w:rsidRPr="00591F76">
        <w:rPr>
          <w:rFonts w:eastAsia="Times New Roman" w:cs="Times New Roman"/>
          <w:szCs w:val="28"/>
          <w:lang w:eastAsia="ru-RU"/>
        </w:rPr>
        <w:t xml:space="preserve"> Минэкономразвития России от 31.03.2021 № 151 «О типовых формах документов, используемых контрольным (надзорным) органом».</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Контролируемое лицо вправе подать в уполномоченный орган возражение в отношении указанного предостережения, в котором указываются следующие сведения: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Наименование уполномоченного органа, в который направляется возражение;</w:t>
      </w:r>
    </w:p>
    <w:p w:rsidR="00AE2865" w:rsidRPr="00591F76" w:rsidRDefault="00AE2865" w:rsidP="00AE2865">
      <w:pPr>
        <w:suppressAutoHyphens/>
        <w:autoSpaceDE w:val="0"/>
        <w:spacing w:after="0"/>
        <w:ind w:firstLine="709"/>
        <w:jc w:val="both"/>
        <w:rPr>
          <w:rFonts w:eastAsia="Times New Roman" w:cs="Times New Roman"/>
          <w:szCs w:val="28"/>
          <w:lang w:eastAsia="zh-CN"/>
        </w:rPr>
      </w:pPr>
      <w:proofErr w:type="gramStart"/>
      <w:r w:rsidRPr="00591F76">
        <w:rPr>
          <w:rFonts w:eastAsia="Times New Roman" w:cs="Times New Roman"/>
          <w:szCs w:val="28"/>
          <w:lang w:eastAsia="zh-CN"/>
        </w:rPr>
        <w:t>наименование юридического лица, фамилия, имя, отчество (при наличии) индивидуального предпринимателя, гражданина,</w:t>
      </w:r>
      <w:r w:rsidRPr="00591F76">
        <w:rPr>
          <w:rFonts w:eastAsia="Times New Roman" w:cs="Times New Roman"/>
          <w:szCs w:val="28"/>
          <w:lang w:eastAsia="ru-RU"/>
        </w:rPr>
        <w:t xml:space="preserve">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r w:rsidRPr="00591F76">
        <w:rPr>
          <w:rFonts w:eastAsia="Times New Roman" w:cs="Times New Roman"/>
          <w:szCs w:val="28"/>
          <w:lang w:eastAsia="zh-CN"/>
        </w:rPr>
        <w:t>;</w:t>
      </w:r>
      <w:proofErr w:type="gramEnd"/>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идентификационный номер налогоплательщика юридического лица, индивидуального предпринимателя, гражданина;</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дата и номер предостережения;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обоснование позиции в отношении указанных в предостережении готовящихся или возможных действий (бездействии), которые приводят или могут привести к нарушению обязательных требований;</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способ получения ответа;</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личную подпись контролируемого лица (представителя) и дату.</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Возражение в отношении предостережения направляется в уполномоченный орган на бумажном носителе почтовым отправлением либо в виде электронного документа, подписанного с учетом требований, установленных </w:t>
      </w:r>
      <w:hyperlink r:id="rId17"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591F76">
          <w:rPr>
            <w:rFonts w:eastAsia="Times New Roman" w:cs="Times New Roman"/>
            <w:szCs w:val="28"/>
            <w:lang w:eastAsia="zh-CN"/>
          </w:rPr>
          <w:t>частью 6 статьи 21</w:t>
        </w:r>
      </w:hyperlink>
      <w:r w:rsidRPr="00591F76">
        <w:rPr>
          <w:rFonts w:eastAsia="Times New Roman" w:cs="Times New Roman"/>
          <w:szCs w:val="28"/>
          <w:lang w:eastAsia="zh-CN"/>
        </w:rPr>
        <w:t xml:space="preserve"> Федерального закона № 248-ФЗ, в течение тридцати дней со дня получения контролируемым лицом предостережения.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Уполномоченный орган рассматривает возражение в отношении предостережения в течение тридцати дней со дня получения возражения.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По результатам рассмотрения возражения в отношении предостережения уполномоченный орган принимает одно из следующих решений:</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об удовлетворении возражения и отмене полностью или частично объявленного предостережения;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об отказе в удовлетворении возражения.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Уполномоченный орган информирует контролируемое лицо о результатах рассмотрения возражения не позднее пяти рабочих дней со дня принятия решения, указанного в настоящем пункте, в письменной форме посредством почтовой связи и (или) по электронной почте.</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lastRenderedPageBreak/>
        <w:t>В случае отмены (полностью или частично) объявленного предостережения контролируемому лицу также направляется копия решения уполномоченного органа об отмене объявленного предостережения.</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Повторное направление возражения по тем же основаниям не допускается.</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Уполномоченный орган осуществляет учет объявленных им предостережений и использует соответствующие данные для проведения иных профилактических мероприятий и контрольных мероприятий</w:t>
      </w:r>
      <w:proofErr w:type="gramStart"/>
      <w:r w:rsidRPr="00591F76">
        <w:rPr>
          <w:rFonts w:eastAsia="Times New Roman" w:cs="Times New Roman"/>
          <w:szCs w:val="28"/>
          <w:lang w:eastAsia="ru-RU"/>
        </w:rPr>
        <w:t>.;</w:t>
      </w:r>
      <w:proofErr w:type="gramEnd"/>
    </w:p>
    <w:p w:rsidR="00AE2865" w:rsidRPr="00591F76" w:rsidRDefault="00AE2865" w:rsidP="00AE2865">
      <w:pPr>
        <w:spacing w:after="0"/>
        <w:ind w:firstLine="709"/>
        <w:jc w:val="both"/>
        <w:rPr>
          <w:rFonts w:eastAsia="Times New Roman" w:cs="Times New Roman"/>
          <w:bCs/>
          <w:color w:val="000000"/>
          <w:szCs w:val="28"/>
          <w:lang w:eastAsia="ru-RU"/>
        </w:rPr>
      </w:pPr>
      <w:r w:rsidRPr="00591F76">
        <w:rPr>
          <w:rFonts w:eastAsia="Times New Roman" w:cs="Times New Roman"/>
          <w:color w:val="000000"/>
          <w:szCs w:val="28"/>
          <w:lang w:eastAsia="ru-RU"/>
        </w:rPr>
        <w:t xml:space="preserve">2.9. Консультирование контролируемых лиц осуществляется инспектором по телефону, посредством </w:t>
      </w:r>
      <w:proofErr w:type="spellStart"/>
      <w:r w:rsidRPr="00591F76">
        <w:rPr>
          <w:rFonts w:eastAsia="Times New Roman" w:cs="Times New Roman"/>
          <w:color w:val="000000"/>
          <w:szCs w:val="28"/>
          <w:lang w:eastAsia="ru-RU"/>
        </w:rPr>
        <w:t>видео-конференц-связи</w:t>
      </w:r>
      <w:proofErr w:type="spellEnd"/>
      <w:r w:rsidRPr="00591F76">
        <w:rPr>
          <w:rFonts w:eastAsia="Times New Roman" w:cs="Times New Roman"/>
          <w:color w:val="000000"/>
          <w:szCs w:val="28"/>
          <w:lang w:eastAsia="ru-RU"/>
        </w:rPr>
        <w:t xml:space="preserve">, </w:t>
      </w:r>
      <w:r w:rsidRPr="00591F76">
        <w:rPr>
          <w:rFonts w:eastAsia="Times New Roman" w:cs="Times New Roman"/>
          <w:szCs w:val="28"/>
          <w:lang w:eastAsia="ru-RU"/>
        </w:rPr>
        <w:t xml:space="preserve">использования мобильного приложения «Инспектор», </w:t>
      </w:r>
      <w:r w:rsidRPr="00591F76">
        <w:rPr>
          <w:rFonts w:eastAsia="Times New Roman" w:cs="Times New Roman"/>
          <w:color w:val="000000"/>
          <w:szCs w:val="28"/>
          <w:lang w:eastAsia="ru-RU"/>
        </w:rPr>
        <w:t>на личном приеме либо в ходе проведения профилактического, контрольного (надзорного</w:t>
      </w:r>
      <w:proofErr w:type="gramStart"/>
      <w:r w:rsidRPr="00591F76">
        <w:rPr>
          <w:rFonts w:eastAsia="Times New Roman" w:cs="Times New Roman"/>
          <w:color w:val="000000"/>
          <w:szCs w:val="28"/>
          <w:lang w:eastAsia="ru-RU"/>
        </w:rPr>
        <w:t>)м</w:t>
      </w:r>
      <w:proofErr w:type="gramEnd"/>
      <w:r w:rsidRPr="00591F76">
        <w:rPr>
          <w:rFonts w:eastAsia="Times New Roman" w:cs="Times New Roman"/>
          <w:color w:val="000000"/>
          <w:szCs w:val="28"/>
          <w:lang w:eastAsia="ru-RU"/>
        </w:rPr>
        <w:t>ероприятий, контрольных мероприятия и не должно превышать 15 минут.</w:t>
      </w:r>
      <w:r w:rsidR="00591F76">
        <w:rPr>
          <w:rFonts w:eastAsia="Times New Roman" w:cs="Times New Roman"/>
          <w:color w:val="000000"/>
          <w:szCs w:val="28"/>
          <w:lang w:eastAsia="ru-RU"/>
        </w:rPr>
        <w:t xml:space="preserve"> </w:t>
      </w:r>
      <w:proofErr w:type="gramStart"/>
      <w:r w:rsidRPr="00591F76">
        <w:rPr>
          <w:rFonts w:eastAsia="Times New Roman" w:cs="Times New Roman"/>
          <w:color w:val="000000"/>
          <w:szCs w:val="28"/>
          <w:lang w:eastAsia="ru-RU"/>
        </w:rPr>
        <w:t>Л</w:t>
      </w:r>
      <w:proofErr w:type="gramEnd"/>
      <w:r w:rsidRPr="00591F76">
        <w:rPr>
          <w:rFonts w:eastAsia="Times New Roman" w:cs="Times New Roman"/>
          <w:color w:val="000000"/>
          <w:szCs w:val="28"/>
          <w:lang w:eastAsia="ru-RU"/>
        </w:rPr>
        <w:t>ичный прием граждан проводится руководителем уполномоченного органа и (или) инспектором. Информация о месте приема, а также об установленных для приема днях и часах размещается на официальном сайте в специальном разделе, посвященном контрольной деятельности.</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Консультирование осуществляется в устной или письменной форме по следующим вопросам:</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а) о порядке проведения контрольных мероприятий;</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б) о периодичности проведения контрольных мероприятий;</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в) о порядке принятия решений по итогам контрольных мероприятий;</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г) о порядке обжалования решений уполномоченного органа;</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proofErr w:type="spellStart"/>
      <w:r w:rsidRPr="00591F76">
        <w:rPr>
          <w:rFonts w:eastAsia="Times New Roman" w:cs="Times New Roman"/>
          <w:szCs w:val="28"/>
          <w:lang w:eastAsia="ru-RU"/>
        </w:rPr>
        <w:t>д</w:t>
      </w:r>
      <w:proofErr w:type="spellEnd"/>
      <w:r w:rsidRPr="00591F76">
        <w:rPr>
          <w:rFonts w:eastAsia="Times New Roman" w:cs="Times New Roman"/>
          <w:szCs w:val="28"/>
          <w:lang w:eastAsia="ru-RU"/>
        </w:rPr>
        <w:t>) о мерах реагирования по итогам профилактических мероприятий</w:t>
      </w:r>
      <w:proofErr w:type="gramStart"/>
      <w:r w:rsidRPr="00591F76">
        <w:rPr>
          <w:rFonts w:eastAsia="Times New Roman" w:cs="Times New Roman"/>
          <w:szCs w:val="28"/>
          <w:lang w:eastAsia="ru-RU"/>
        </w:rPr>
        <w:t>.»;</w:t>
      </w:r>
      <w:proofErr w:type="gramEnd"/>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5) в пункте 2.10.:</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абзац первый изложить в следующей редакции:</w:t>
      </w:r>
    </w:p>
    <w:p w:rsidR="00AE2865" w:rsidRPr="00591F76" w:rsidRDefault="00AE2865" w:rsidP="00AE2865">
      <w:pPr>
        <w:pStyle w:val="ConsPlusNormal"/>
        <w:ind w:firstLine="709"/>
        <w:jc w:val="both"/>
        <w:rPr>
          <w:rFonts w:ascii="Times New Roman" w:hAnsi="Times New Roman" w:cs="Times New Roman"/>
          <w:sz w:val="28"/>
          <w:szCs w:val="28"/>
        </w:rPr>
      </w:pPr>
      <w:r w:rsidRPr="00591F76">
        <w:rPr>
          <w:rFonts w:ascii="Times New Roman" w:hAnsi="Times New Roman" w:cs="Times New Roman"/>
          <w:sz w:val="28"/>
          <w:szCs w:val="28"/>
          <w:lang w:eastAsia="ru-RU"/>
        </w:rPr>
        <w:t>«</w:t>
      </w:r>
      <w:r w:rsidRPr="00591F76">
        <w:rPr>
          <w:rFonts w:ascii="Times New Roman" w:hAnsi="Times New Roman" w:cs="Times New Roman"/>
          <w:color w:val="000000"/>
          <w:sz w:val="28"/>
          <w:szCs w:val="28"/>
        </w:rPr>
        <w:t>2.10. Консультирование в письменной форме осуществляется инспектором в следующих случаях</w:t>
      </w:r>
      <w:proofErr w:type="gramStart"/>
      <w:r w:rsidRPr="00591F76">
        <w:rPr>
          <w:rFonts w:ascii="Times New Roman" w:hAnsi="Times New Roman" w:cs="Times New Roman"/>
          <w:color w:val="000000"/>
          <w:sz w:val="28"/>
          <w:szCs w:val="28"/>
        </w:rPr>
        <w:t>:»</w:t>
      </w:r>
      <w:proofErr w:type="gramEnd"/>
      <w:r w:rsidRPr="00591F76">
        <w:rPr>
          <w:rFonts w:ascii="Times New Roman" w:hAnsi="Times New Roman" w:cs="Times New Roman"/>
          <w:color w:val="000000"/>
          <w:sz w:val="28"/>
          <w:szCs w:val="28"/>
        </w:rPr>
        <w:t>;</w:t>
      </w:r>
    </w:p>
    <w:p w:rsidR="00AE2865" w:rsidRPr="00591F76" w:rsidRDefault="00AE2865" w:rsidP="00AE2865">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абзац пятый изложить в следующей редакции:</w:t>
      </w:r>
    </w:p>
    <w:p w:rsidR="00AE2865" w:rsidRPr="00591F76" w:rsidRDefault="00AE2865" w:rsidP="00AE2865">
      <w:pPr>
        <w:pStyle w:val="ConsPlusNormal"/>
        <w:ind w:firstLine="709"/>
        <w:jc w:val="both"/>
        <w:rPr>
          <w:rFonts w:ascii="Times New Roman" w:hAnsi="Times New Roman" w:cs="Times New Roman"/>
          <w:color w:val="000000"/>
          <w:sz w:val="28"/>
          <w:szCs w:val="28"/>
        </w:rPr>
      </w:pPr>
      <w:r w:rsidRPr="00591F76">
        <w:rPr>
          <w:rFonts w:ascii="Times New Roman" w:hAnsi="Times New Roman" w:cs="Times New Roman"/>
          <w:sz w:val="28"/>
          <w:szCs w:val="28"/>
          <w:lang w:eastAsia="ru-RU"/>
        </w:rPr>
        <w:t>«</w:t>
      </w:r>
      <w:r w:rsidRPr="00591F76">
        <w:rPr>
          <w:rFonts w:ascii="Times New Roman" w:hAnsi="Times New Roman" w:cs="Times New Roman"/>
          <w:color w:val="000000"/>
          <w:sz w:val="28"/>
          <w:szCs w:val="28"/>
        </w:rPr>
        <w:t>При осуществлении консультирования инспектор обязан соблюдать конфиденциальность информации, доступ к которой ограничен в соответствии с законодательством Российской Федерации</w:t>
      </w:r>
      <w:proofErr w:type="gramStart"/>
      <w:r w:rsidRPr="00591F76">
        <w:rPr>
          <w:rFonts w:ascii="Times New Roman" w:hAnsi="Times New Roman" w:cs="Times New Roman"/>
          <w:color w:val="000000"/>
          <w:sz w:val="28"/>
          <w:szCs w:val="28"/>
        </w:rPr>
        <w:t>.»;</w:t>
      </w:r>
      <w:proofErr w:type="gramEnd"/>
    </w:p>
    <w:p w:rsidR="00AE2865" w:rsidRPr="00591F76" w:rsidRDefault="00AE2865" w:rsidP="00AE2865">
      <w:pPr>
        <w:pStyle w:val="ConsPlusNormal"/>
        <w:ind w:firstLine="709"/>
        <w:jc w:val="both"/>
        <w:rPr>
          <w:rFonts w:ascii="Times New Roman" w:hAnsi="Times New Roman" w:cs="Times New Roman"/>
          <w:sz w:val="28"/>
          <w:szCs w:val="28"/>
        </w:rPr>
      </w:pPr>
      <w:r w:rsidRPr="00591F76">
        <w:rPr>
          <w:rFonts w:ascii="Times New Roman" w:hAnsi="Times New Roman" w:cs="Times New Roman"/>
          <w:color w:val="000000"/>
          <w:sz w:val="28"/>
          <w:szCs w:val="28"/>
        </w:rPr>
        <w:t>абзацы седьмой-девятый изложить в следующей редакции:</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«Информация, ставшая известной инспектору в ходе консультирования, не может использоваться уполномоченным органом</w:t>
      </w:r>
      <w:r w:rsidR="00591F76">
        <w:rPr>
          <w:rFonts w:eastAsia="Times New Roman" w:cs="Times New Roman"/>
          <w:color w:val="000000"/>
          <w:szCs w:val="28"/>
          <w:lang w:eastAsia="zh-CN"/>
        </w:rPr>
        <w:t xml:space="preserve"> </w:t>
      </w:r>
      <w:r w:rsidRPr="00591F76">
        <w:rPr>
          <w:rFonts w:eastAsia="Times New Roman" w:cs="Times New Roman"/>
          <w:color w:val="000000"/>
          <w:szCs w:val="28"/>
          <w:lang w:eastAsia="zh-CN"/>
        </w:rPr>
        <w:t>в целях оценки контролируемого лица по вопросам соблюдения обязательных требований.</w:t>
      </w:r>
    </w:p>
    <w:p w:rsidR="00AE2865" w:rsidRPr="00591F76" w:rsidRDefault="00AE2865" w:rsidP="00AE2865">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Инспектором ведется журнал учета консультирований.</w:t>
      </w:r>
    </w:p>
    <w:p w:rsidR="00AE2865" w:rsidRPr="00591F76" w:rsidRDefault="00AE2865" w:rsidP="00AE2865">
      <w:pPr>
        <w:suppressAutoHyphens/>
        <w:autoSpaceDE w:val="0"/>
        <w:spacing w:after="0"/>
        <w:ind w:firstLine="709"/>
        <w:jc w:val="both"/>
        <w:rPr>
          <w:rFonts w:eastAsia="Times New Roman" w:cs="Times New Roman"/>
          <w:color w:val="000000"/>
          <w:szCs w:val="28"/>
          <w:lang w:eastAsia="zh-CN"/>
        </w:rPr>
      </w:pPr>
      <w:r w:rsidRPr="00591F76">
        <w:rPr>
          <w:rFonts w:eastAsia="Times New Roman" w:cs="Times New Roman"/>
          <w:color w:val="000000"/>
          <w:szCs w:val="28"/>
          <w:lang w:eastAsia="zh-CN"/>
        </w:rPr>
        <w:t xml:space="preserve">В случае поступления в уполномоченный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в специальном разделе, посвященном контрольной деятельности, письменного разъяснения, подписанного руководителем уполномоченного </w:t>
      </w:r>
      <w:proofErr w:type="spellStart"/>
      <w:r w:rsidRPr="00591F76">
        <w:rPr>
          <w:rFonts w:eastAsia="Times New Roman" w:cs="Times New Roman"/>
          <w:color w:val="000000"/>
          <w:szCs w:val="28"/>
          <w:lang w:eastAsia="zh-CN"/>
        </w:rPr>
        <w:t>органаили</w:t>
      </w:r>
      <w:proofErr w:type="spellEnd"/>
      <w:r w:rsidRPr="00591F76">
        <w:rPr>
          <w:rFonts w:eastAsia="Times New Roman" w:cs="Times New Roman"/>
          <w:color w:val="000000"/>
          <w:szCs w:val="28"/>
          <w:lang w:eastAsia="zh-CN"/>
        </w:rPr>
        <w:t xml:space="preserve"> инспектором</w:t>
      </w:r>
      <w:proofErr w:type="gramStart"/>
      <w:r w:rsidRPr="00591F76">
        <w:rPr>
          <w:rFonts w:eastAsia="Times New Roman" w:cs="Times New Roman"/>
          <w:color w:val="000000"/>
          <w:szCs w:val="28"/>
          <w:lang w:eastAsia="zh-CN"/>
        </w:rPr>
        <w:t>.»;</w:t>
      </w:r>
      <w:proofErr w:type="gramEnd"/>
    </w:p>
    <w:p w:rsidR="009D3CED" w:rsidRPr="00591F76" w:rsidRDefault="00AE2865" w:rsidP="00AE2865">
      <w:pPr>
        <w:suppressAutoHyphens/>
        <w:autoSpaceDE w:val="0"/>
        <w:spacing w:after="0"/>
        <w:ind w:firstLine="709"/>
        <w:jc w:val="both"/>
        <w:rPr>
          <w:rFonts w:eastAsia="Times New Roman" w:cs="Times New Roman"/>
          <w:color w:val="000000"/>
          <w:szCs w:val="28"/>
          <w:lang w:eastAsia="zh-CN"/>
        </w:rPr>
      </w:pPr>
      <w:r w:rsidRPr="00591F76">
        <w:rPr>
          <w:rFonts w:eastAsia="Times New Roman" w:cs="Times New Roman"/>
          <w:color w:val="000000"/>
          <w:szCs w:val="28"/>
          <w:lang w:eastAsia="zh-CN"/>
        </w:rPr>
        <w:t>6) пункт 2.11.</w:t>
      </w:r>
      <w:r w:rsidR="009D3CED" w:rsidRPr="00591F76">
        <w:rPr>
          <w:rFonts w:eastAsia="Times New Roman" w:cs="Times New Roman"/>
          <w:color w:val="000000"/>
          <w:szCs w:val="28"/>
          <w:lang w:eastAsia="zh-CN"/>
        </w:rPr>
        <w:t xml:space="preserve"> изложить в следующей редакции:</w:t>
      </w:r>
    </w:p>
    <w:p w:rsidR="009D3CED" w:rsidRPr="00591F76" w:rsidRDefault="00153240"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w:t>
      </w:r>
      <w:r w:rsidR="009D3CED" w:rsidRPr="00591F76">
        <w:rPr>
          <w:rFonts w:eastAsia="Times New Roman" w:cs="Times New Roman"/>
          <w:szCs w:val="28"/>
          <w:lang w:eastAsia="ru-RU"/>
        </w:rPr>
        <w:t xml:space="preserve">2.11. Профилактический визит проводится в форме профилактической беседы инспектором по месту осуществления деятельности контролируемого лица либо путем использования </w:t>
      </w:r>
      <w:proofErr w:type="spellStart"/>
      <w:r w:rsidR="009D3CED" w:rsidRPr="00591F76">
        <w:rPr>
          <w:rFonts w:eastAsia="Times New Roman" w:cs="Times New Roman"/>
          <w:szCs w:val="28"/>
          <w:lang w:eastAsia="ru-RU"/>
        </w:rPr>
        <w:t>видео-конференц-связи</w:t>
      </w:r>
      <w:proofErr w:type="spellEnd"/>
      <w:r w:rsidR="009D3CED" w:rsidRPr="00591F76">
        <w:rPr>
          <w:rFonts w:eastAsia="Times New Roman" w:cs="Times New Roman"/>
          <w:szCs w:val="28"/>
          <w:lang w:eastAsia="ru-RU"/>
        </w:rPr>
        <w:t xml:space="preserve"> или мобильного приложения «Инспектор».</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 xml:space="preserve">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w:t>
      </w:r>
      <w:r w:rsidRPr="00591F76">
        <w:rPr>
          <w:rFonts w:eastAsia="Times New Roman" w:cs="Times New Roman"/>
          <w:color w:val="000000"/>
          <w:szCs w:val="28"/>
          <w:lang w:eastAsia="ru-RU"/>
        </w:rPr>
        <w:t>инспектор</w:t>
      </w:r>
      <w:r w:rsidRPr="00591F76">
        <w:rPr>
          <w:rFonts w:eastAsia="Times New Roman" w:cs="Times New Roman"/>
          <w:szCs w:val="28"/>
          <w:lang w:eastAsia="ru-RU"/>
        </w:rPr>
        <w:t xml:space="preserve"> осуществляет </w:t>
      </w:r>
      <w:r w:rsidRPr="00591F76">
        <w:rPr>
          <w:rFonts w:eastAsia="Times New Roman" w:cs="Times New Roman"/>
          <w:szCs w:val="28"/>
          <w:lang w:eastAsia="ru-RU"/>
        </w:rPr>
        <w:lastRenderedPageBreak/>
        <w:t>ознакомление с объектом контроля, сбор сведений, необходимых для</w:t>
      </w:r>
      <w:proofErr w:type="gramEnd"/>
      <w:r w:rsidRPr="00591F76">
        <w:rPr>
          <w:rFonts w:eastAsia="Times New Roman" w:cs="Times New Roman"/>
          <w:szCs w:val="28"/>
          <w:lang w:eastAsia="ru-RU"/>
        </w:rPr>
        <w:t xml:space="preserve"> отнесения объектов контроля к категориям риска, и проводит оценку уровня соблюдения контролируемым лицом обязательных требований.</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Профилактический визит проводится по инициативе уполномоченного органа (обязательный профилактический визит) или по инициативе контролируемого лица.</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Уполномоченный орган осуществляет учет проведенных профилактических визитов</w:t>
      </w:r>
      <w:proofErr w:type="gramStart"/>
      <w:r w:rsidRPr="00591F76">
        <w:rPr>
          <w:rFonts w:eastAsia="Times New Roman" w:cs="Times New Roman"/>
          <w:szCs w:val="28"/>
          <w:lang w:eastAsia="ru-RU"/>
        </w:rPr>
        <w:t>.»</w:t>
      </w:r>
      <w:proofErr w:type="gramEnd"/>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7) дополнить пунктами 2.11.1., 2.11.2. следующего содержания:</w:t>
      </w:r>
    </w:p>
    <w:p w:rsidR="009D3CED" w:rsidRPr="00591F76" w:rsidRDefault="00153240"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w:t>
      </w:r>
      <w:r w:rsidR="009D3CED" w:rsidRPr="00591F76">
        <w:rPr>
          <w:rFonts w:eastAsia="Times New Roman" w:cs="Times New Roman"/>
          <w:szCs w:val="28"/>
          <w:lang w:eastAsia="zh-CN"/>
        </w:rPr>
        <w:t>2.11.1. Обязательный профилактический визит.</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color w:val="000000"/>
          <w:szCs w:val="28"/>
          <w:lang w:eastAsia="ru-RU"/>
        </w:rPr>
        <w:t>Инспектор</w:t>
      </w:r>
      <w:r w:rsidRPr="00591F76">
        <w:rPr>
          <w:rFonts w:eastAsia="Times New Roman" w:cs="Times New Roman"/>
          <w:szCs w:val="28"/>
          <w:lang w:eastAsia="ru-RU"/>
        </w:rPr>
        <w:t xml:space="preserve"> проводит обязательный профилактический визит:</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1) в отношении контролируемых лиц, принадлежащих им объектов контроля, отнесенных к определенной категории риска, с учетом периодичности проведения обязательных профилактических мероприятий, установленной </w:t>
      </w:r>
      <w:hyperlink r:id="rId18"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частью 2 статьи 25</w:t>
        </w:r>
      </w:hyperlink>
      <w:r w:rsidRPr="00591F76">
        <w:rPr>
          <w:rFonts w:eastAsia="Times New Roman" w:cs="Times New Roman"/>
          <w:szCs w:val="28"/>
          <w:lang w:eastAsia="ru-RU"/>
        </w:rPr>
        <w:t xml:space="preserve"> Федерального закона № 248-ФЗ;</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2) при наступлении события, указанного в программе проверок, если федеральным законом о виде контроля установлено, что обязательный профилактический визит может быть проведен на основании программы проверок;</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3) по поручению:</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а) Президента Российской Федерации;</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б) Председателя Правительства Российской Федерации или Заместителя Председателя Правительства Российской Федерации, согласованному с Заместителем Председателя Правительства Российской Федерации - Руководителем Аппарата Правительства Российской Федерации (в том числе в отношении видов федерального государственного контроля (надзора), </w:t>
      </w:r>
      <w:proofErr w:type="gramStart"/>
      <w:r w:rsidRPr="00591F76">
        <w:rPr>
          <w:rFonts w:eastAsia="Times New Roman" w:cs="Times New Roman"/>
          <w:szCs w:val="28"/>
          <w:lang w:eastAsia="ru-RU"/>
        </w:rPr>
        <w:t>полномочия</w:t>
      </w:r>
      <w:proofErr w:type="gramEnd"/>
      <w:r w:rsidRPr="00591F76">
        <w:rPr>
          <w:rFonts w:eastAsia="Times New Roman" w:cs="Times New Roman"/>
          <w:szCs w:val="28"/>
          <w:lang w:eastAsia="ru-RU"/>
        </w:rPr>
        <w:t xml:space="preserve"> по осуществлению которых переданы для осуществления органам государственной власти субъектов Российской Федерации);</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4) в иных случаях, установленных Правительством Российской Федерации.</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Периодичность проведения обязательных профилактических визитов для объектов контроля, отнесенных к категории среднего и умеренного риска, определяется Правительством Российской Федерации. Указанное не ограничивает проведение обязательных профилактических визитов по основаниям, установленным </w:t>
      </w:r>
      <w:hyperlink r:id="rId19"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пунктами 2</w:t>
        </w:r>
      </w:hyperlink>
      <w:r w:rsidRPr="00591F76">
        <w:rPr>
          <w:rFonts w:eastAsia="Times New Roman" w:cs="Times New Roman"/>
          <w:szCs w:val="28"/>
          <w:lang w:eastAsia="ru-RU"/>
        </w:rPr>
        <w:t xml:space="preserve"> - </w:t>
      </w:r>
      <w:hyperlink r:id="rId20"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4 части 1</w:t>
        </w:r>
      </w:hyperlink>
      <w:r w:rsidRPr="00591F76">
        <w:rPr>
          <w:rFonts w:eastAsia="Times New Roman" w:cs="Times New Roman"/>
          <w:szCs w:val="28"/>
          <w:lang w:eastAsia="ru-RU"/>
        </w:rPr>
        <w:t xml:space="preserve"> и </w:t>
      </w:r>
      <w:hyperlink r:id="rId21"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частью 2 статьи 52.1</w:t>
        </w:r>
      </w:hyperlink>
      <w:r w:rsidRPr="00591F76">
        <w:rPr>
          <w:rFonts w:eastAsia="Times New Roman" w:cs="Times New Roman"/>
          <w:szCs w:val="28"/>
          <w:lang w:eastAsia="ru-RU"/>
        </w:rPr>
        <w:t xml:space="preserve"> Федерального закона № 248-ФЗ.</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Обязательные профилактические визиты в отношении объектов контроля, отнесенных к категории низкого риска, не проводятся.</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Обязательный профилактический визит не предусматривает отказ контролируемого лица от его проведения.</w:t>
      </w:r>
      <w:proofErr w:type="gramEnd"/>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В рамках обязательного профилактического визита инспектор при необходимости проводит осмотр, истребование необходимых документов, отбор проб (образцов), инструментальное обследование, испытание, экспертизу.</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Срок проведения обязательного профилактического визита не может превышать десять рабочих дней и может быть продлен на срок, необходимый для проведения экспертизы, испытаний.</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По окончании проведения обязательного профилактического визита составляется акт о проведении обязательного профилактического визита в порядке, предусмотренном </w:t>
      </w:r>
      <w:hyperlink r:id="rId22"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статьей 90</w:t>
        </w:r>
      </w:hyperlink>
      <w:r w:rsidRPr="00591F76">
        <w:rPr>
          <w:rFonts w:eastAsia="Times New Roman" w:cs="Times New Roman"/>
          <w:szCs w:val="28"/>
          <w:lang w:eastAsia="ru-RU"/>
        </w:rPr>
        <w:t xml:space="preserve"> Федерального закона № 248-ФЗ для контрольных (надзорных) мероприятий.</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В случае невозможности проведения обязательного профилактического визита и (или) уклонения контролируемого лица от его проведения инспектором составляется акт о невозможности проведения обязательного профилактического </w:t>
      </w:r>
      <w:r w:rsidRPr="00591F76">
        <w:rPr>
          <w:rFonts w:eastAsia="Times New Roman" w:cs="Times New Roman"/>
          <w:szCs w:val="28"/>
          <w:lang w:eastAsia="ru-RU"/>
        </w:rPr>
        <w:lastRenderedPageBreak/>
        <w:t xml:space="preserve">визита в порядке, предусмотренном </w:t>
      </w:r>
      <w:hyperlink r:id="rId23"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частью 10 статьи 65</w:t>
        </w:r>
      </w:hyperlink>
      <w:r w:rsidRPr="00591F76">
        <w:rPr>
          <w:rFonts w:eastAsia="Times New Roman" w:cs="Times New Roman"/>
          <w:szCs w:val="28"/>
          <w:lang w:eastAsia="ru-RU"/>
        </w:rPr>
        <w:t xml:space="preserve"> Федерального закона № 248-ФЗ для контрольных (надзорных) мероприятий.</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В случае невозможности проведения обязательного профилактического визита инспектор вправе не позднее трех месяцев </w:t>
      </w:r>
      <w:proofErr w:type="gramStart"/>
      <w:r w:rsidRPr="00591F76">
        <w:rPr>
          <w:rFonts w:eastAsia="Times New Roman" w:cs="Times New Roman"/>
          <w:szCs w:val="28"/>
          <w:lang w:eastAsia="ru-RU"/>
        </w:rPr>
        <w:t>с даты составления</w:t>
      </w:r>
      <w:proofErr w:type="gramEnd"/>
      <w:r w:rsidRPr="00591F76">
        <w:rPr>
          <w:rFonts w:eastAsia="Times New Roman" w:cs="Times New Roman"/>
          <w:szCs w:val="28"/>
          <w:lang w:eastAsia="ru-RU"/>
        </w:rPr>
        <w:t xml:space="preserve"> акта о невозможности проведения обязательного профилактического визита принять решение о повторном проведении обязательного профилактического визита в отношении контролируемого лица.</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Предписание об устранении выявленных нарушений обязательных требований выдается контролируемому лицу в случае, если такие нарушения не устранены до окончания проведения обязательного профилактического визита в порядке, предусмотренном </w:t>
      </w:r>
      <w:hyperlink r:id="rId24"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статьей 90.1</w:t>
        </w:r>
      </w:hyperlink>
      <w:r w:rsidRPr="00591F76">
        <w:rPr>
          <w:rFonts w:eastAsia="Times New Roman" w:cs="Times New Roman"/>
          <w:szCs w:val="28"/>
          <w:lang w:eastAsia="ru-RU"/>
        </w:rPr>
        <w:t xml:space="preserve"> Федерального закона № 248-ФЗ.</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2.11.2. Профилактический визит по инициативе </w:t>
      </w:r>
      <w:proofErr w:type="gramStart"/>
      <w:r w:rsidRPr="00591F76">
        <w:rPr>
          <w:rFonts w:eastAsia="Times New Roman" w:cs="Times New Roman"/>
          <w:szCs w:val="28"/>
          <w:lang w:eastAsia="ru-RU"/>
        </w:rPr>
        <w:t>контролируемого</w:t>
      </w:r>
      <w:proofErr w:type="gramEnd"/>
      <w:r w:rsidRPr="00591F76">
        <w:rPr>
          <w:rFonts w:eastAsia="Times New Roman" w:cs="Times New Roman"/>
          <w:szCs w:val="28"/>
          <w:lang w:eastAsia="ru-RU"/>
        </w:rPr>
        <w:t xml:space="preserve"> лица.</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Профилактический визит по инициативе контролируемого лица может быть проведен по его заявлению, если такое лицо относится к субъектам малого предпринимательства, является социально ориентированной некоммерческой организацией либо государственным или муниципальным учреждением.</w:t>
      </w:r>
      <w:proofErr w:type="gramEnd"/>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Контролируемое лицо подает заявление о проведении профилактического визита (далее - заявление) посредством единого портала государственных и муниципальных услуг или регионального портала государственных и муниципальных услуг. Уполномоченный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 о чем уведомляет контролируемое лицо.</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В случае принятия решения о проведении профилактического визита уполномоченный орган в течение двадцати рабочих дней согласовывает дату его проведения с контролируемым лицом любым способом, обеспечивающим фиксирование такого согласования.</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Решение об отказе в проведении профилактического визита принимается в следующих случаях:</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1) от контролируемого лица поступило уведомление об отзыве заявления;</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roofErr w:type="gramEnd"/>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3) в течение года до даты подачи заявления уполномоченным органом проведен профилактический визит по ранее поданному заявлению;</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4) заявление содержит нецензурные либо оскорбительные выражения, угрозы жизни, здоровью и имуществу должностных лиц уполномоченного органа либо членов их семей.</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Решение об отказе в проведении профилактического визита может быть обжаловано контролируемым лицом в порядке, установленном Федеральным </w:t>
      </w:r>
      <w:hyperlink r:id="rId25"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ru-RU"/>
          </w:rPr>
          <w:t>законом</w:t>
        </w:r>
      </w:hyperlink>
      <w:r w:rsidRPr="00591F76">
        <w:rPr>
          <w:rFonts w:eastAsia="Times New Roman" w:cs="Times New Roman"/>
          <w:szCs w:val="28"/>
          <w:lang w:eastAsia="ru-RU"/>
        </w:rPr>
        <w:t xml:space="preserve"> № 248-ФЗ.</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Контролируемое лицо вправе отозвать заявление либо направить отказ от проведения профилактического визита, уведомив об этом уполномоченный орган не </w:t>
      </w:r>
      <w:proofErr w:type="gramStart"/>
      <w:r w:rsidRPr="00591F76">
        <w:rPr>
          <w:rFonts w:eastAsia="Times New Roman" w:cs="Times New Roman"/>
          <w:szCs w:val="28"/>
          <w:lang w:eastAsia="ru-RU"/>
        </w:rPr>
        <w:t>позднее</w:t>
      </w:r>
      <w:proofErr w:type="gramEnd"/>
      <w:r w:rsidRPr="00591F76">
        <w:rPr>
          <w:rFonts w:eastAsia="Times New Roman" w:cs="Times New Roman"/>
          <w:szCs w:val="28"/>
          <w:lang w:eastAsia="ru-RU"/>
        </w:rPr>
        <w:t xml:space="preserve"> чем за пять рабочих дней до даты его проведения.</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В рамках профилактического визита при согласии контролируемого лица инспектор проводит инструментальное обследование.</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Разъяснения и рекомендации, полученные контролируемым лицом в ходе профилактического визита, носят рекомендательный характер.</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Предписания об устранении выявленных в ходе профилактического визита нарушений обязательных требований контролируемым лицам не могут </w:t>
      </w:r>
      <w:r w:rsidRPr="00591F76">
        <w:rPr>
          <w:rFonts w:eastAsia="Times New Roman" w:cs="Times New Roman"/>
          <w:szCs w:val="28"/>
          <w:lang w:eastAsia="ru-RU"/>
        </w:rPr>
        <w:lastRenderedPageBreak/>
        <w:t>выдаваться.</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В случае</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 xml:space="preserve"> если при проведении профилактического визита установлено, что объекты контроля представляют явную непосредственную угрозу причинения вреда (ущерба) охраняемым законом ценностям или такой вред (ущерб) причинен, инспектор незамедлительно направляет информацию об этом руководителю уполномоченного органа для принятия решения о проведении контрольных мероприятий.»;</w:t>
      </w:r>
    </w:p>
    <w:p w:rsidR="00CF4EF9" w:rsidRPr="00591F76" w:rsidRDefault="00CF4EF9"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8) пункты 2.12., 2.13. исключить;</w:t>
      </w:r>
    </w:p>
    <w:p w:rsidR="009D3CED" w:rsidRPr="00591F76" w:rsidRDefault="009D3CED"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1.2.</w:t>
      </w:r>
      <w:r w:rsidR="00153240" w:rsidRPr="00591F76">
        <w:rPr>
          <w:rFonts w:eastAsia="Times New Roman" w:cs="Times New Roman"/>
          <w:szCs w:val="28"/>
          <w:lang w:eastAsia="ru-RU"/>
        </w:rPr>
        <w:t>4</w:t>
      </w:r>
      <w:r w:rsidRPr="00591F76">
        <w:rPr>
          <w:rFonts w:eastAsia="Times New Roman" w:cs="Times New Roman"/>
          <w:szCs w:val="28"/>
          <w:lang w:eastAsia="ru-RU"/>
        </w:rPr>
        <w:t>. в разделе 2</w:t>
      </w:r>
      <w:r w:rsidRPr="00591F76">
        <w:rPr>
          <w:rFonts w:eastAsia="Times New Roman" w:cs="Times New Roman"/>
          <w:szCs w:val="28"/>
          <w:vertAlign w:val="superscript"/>
          <w:lang w:eastAsia="ru-RU"/>
        </w:rPr>
        <w:t>1</w:t>
      </w:r>
      <w:r w:rsidRPr="00591F76">
        <w:rPr>
          <w:rFonts w:eastAsia="Times New Roman" w:cs="Times New Roman"/>
          <w:szCs w:val="28"/>
          <w:lang w:eastAsia="ru-RU"/>
        </w:rPr>
        <w:t>.:</w:t>
      </w:r>
    </w:p>
    <w:p w:rsidR="009D3CED" w:rsidRPr="00591F76" w:rsidRDefault="00153240" w:rsidP="009D3CED">
      <w:pPr>
        <w:widowControl w:val="0"/>
        <w:autoSpaceDE w:val="0"/>
        <w:autoSpaceDN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1) </w:t>
      </w:r>
      <w:r w:rsidR="009D3CED" w:rsidRPr="00591F76">
        <w:rPr>
          <w:rFonts w:eastAsia="Times New Roman" w:cs="Times New Roman"/>
          <w:szCs w:val="28"/>
          <w:lang w:eastAsia="ru-RU"/>
        </w:rPr>
        <w:t>дополнить абзацами десятым-девятнадцатым следующего содержания:</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«В целях управления рисками причинения вреда (ущерба) при осуществлении муниципального контроля на автомобильном транспорте объекты контроля подлежат отнесению к одной из следующих категорий риска причинения вреда (ущерба) в соответствии с Федеральным </w:t>
      </w:r>
      <w:hyperlink r:id="rId26"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zh-CN"/>
          </w:rPr>
          <w:t>законом</w:t>
        </w:r>
      </w:hyperlink>
      <w:r w:rsidRPr="00591F76">
        <w:rPr>
          <w:rFonts w:eastAsia="Times New Roman" w:cs="Times New Roman"/>
          <w:szCs w:val="28"/>
          <w:lang w:eastAsia="zh-CN"/>
        </w:rPr>
        <w:t xml:space="preserve"> № 248-ФЗ (далее - категории риска):</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1) средний риск;</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2) умеренный риск;</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3) низкий риск.</w:t>
      </w:r>
    </w:p>
    <w:p w:rsidR="009D3CED" w:rsidRPr="00591F76" w:rsidRDefault="006E10B2" w:rsidP="009D3CED">
      <w:pPr>
        <w:suppressAutoHyphens/>
        <w:autoSpaceDE w:val="0"/>
        <w:spacing w:after="0"/>
        <w:ind w:firstLine="709"/>
        <w:jc w:val="both"/>
        <w:rPr>
          <w:rFonts w:eastAsia="Times New Roman" w:cs="Times New Roman"/>
          <w:szCs w:val="28"/>
          <w:lang w:eastAsia="zh-CN"/>
        </w:rPr>
      </w:pPr>
      <w:hyperlink w:anchor="P543" w:tooltip="КРИТЕРИИ ОТНЕСЕНИЯ ОБЪЕКТОВ КОНТРОЛЯ К КАТЕГОРИЯМ РИСКА">
        <w:r w:rsidR="009D3CED" w:rsidRPr="00591F76">
          <w:rPr>
            <w:rFonts w:eastAsia="Times New Roman" w:cs="Times New Roman"/>
            <w:szCs w:val="28"/>
            <w:lang w:eastAsia="zh-CN"/>
          </w:rPr>
          <w:t>Критерии</w:t>
        </w:r>
      </w:hyperlink>
      <w:r w:rsidR="009D3CED" w:rsidRPr="00591F76">
        <w:rPr>
          <w:rFonts w:eastAsia="Times New Roman" w:cs="Times New Roman"/>
          <w:szCs w:val="28"/>
          <w:lang w:eastAsia="zh-CN"/>
        </w:rPr>
        <w:t xml:space="preserve"> отнесения объектов контроля к категориям риска в рамках осуществления муниципального контроля на автомобильном транспорте установлены в приложении № 3 к настоящему Положению.</w:t>
      </w:r>
    </w:p>
    <w:p w:rsidR="009D3CED" w:rsidRPr="00591F76" w:rsidRDefault="009D3CED" w:rsidP="009D3CED">
      <w:pPr>
        <w:suppressAutoHyphens/>
        <w:autoSpaceDE w:val="0"/>
        <w:spacing w:after="0"/>
        <w:ind w:firstLine="709"/>
        <w:jc w:val="both"/>
        <w:rPr>
          <w:rFonts w:eastAsia="Times New Roman" w:cs="Times New Roman"/>
          <w:szCs w:val="28"/>
          <w:lang w:eastAsia="zh-CN"/>
        </w:rPr>
      </w:pPr>
      <w:proofErr w:type="gramStart"/>
      <w:r w:rsidRPr="00591F76">
        <w:rPr>
          <w:rFonts w:eastAsia="Times New Roman" w:cs="Times New Roman"/>
          <w:szCs w:val="28"/>
          <w:lang w:eastAsia="zh-CN"/>
        </w:rPr>
        <w:t>Отнесение объекта контроля к одной из категорий риска осуществляется уполномоченным органом путем издания приказа об отнесении объектов муниципального контроля к соответствующим категориям риска ежегодно в срок до 31 марта на основе сопоставления его характеристик с утвержденными критериями риска, при этом индикатором риска нарушения обязательных требований является соответствие или отклонение от параметров объекта контроля, которые сами по себе не являются нарушениями</w:t>
      </w:r>
      <w:proofErr w:type="gramEnd"/>
      <w:r w:rsidRPr="00591F76">
        <w:rPr>
          <w:rFonts w:eastAsia="Times New Roman" w:cs="Times New Roman"/>
          <w:szCs w:val="28"/>
          <w:lang w:eastAsia="zh-CN"/>
        </w:rPr>
        <w:t xml:space="preserve">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В целях оценки риска причинения вреда (ущерба) при принятии решения о проведении и выборе вида внепланового контрольного мероприятия уполномоченный орган разрабатывает индикаторы риска нарушения обязательных требований.</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В случае</w:t>
      </w:r>
      <w:proofErr w:type="gramStart"/>
      <w:r w:rsidRPr="00591F76">
        <w:rPr>
          <w:rFonts w:eastAsia="Times New Roman" w:cs="Times New Roman"/>
          <w:szCs w:val="28"/>
          <w:lang w:eastAsia="zh-CN"/>
        </w:rPr>
        <w:t>,</w:t>
      </w:r>
      <w:proofErr w:type="gramEnd"/>
      <w:r w:rsidRPr="00591F76">
        <w:rPr>
          <w:rFonts w:eastAsia="Times New Roman" w:cs="Times New Roman"/>
          <w:szCs w:val="28"/>
          <w:lang w:eastAsia="zh-CN"/>
        </w:rPr>
        <w:t xml:space="preserve"> если объект контроля не отнесен приказом уполномоченного органа к определенной категории риска, он считается отнесенным к категории низкого риска.</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Уполномоченным органом в течение 5 рабочих дней со дня поступления в соответствии с </w:t>
      </w:r>
      <w:hyperlink r:id="rId27" w:tooltip="Федеральный закон от 31.07.2020 N 248-ФЗ (ред. от 29.12.2025) &quot;О государственном контроле (надзоре) и муниципальном контроле в Российской Федерации&quot; (с изм. и доп., вступ. в силу с 01.01.2026) {КонсультантПлюс}">
        <w:r w:rsidRPr="00591F76">
          <w:rPr>
            <w:rFonts w:eastAsia="Times New Roman" w:cs="Times New Roman"/>
            <w:szCs w:val="28"/>
            <w:lang w:eastAsia="zh-CN"/>
          </w:rPr>
          <w:t>частью 1 статьи 24</w:t>
        </w:r>
      </w:hyperlink>
      <w:r w:rsidRPr="00591F76">
        <w:rPr>
          <w:rFonts w:eastAsia="Times New Roman" w:cs="Times New Roman"/>
          <w:szCs w:val="28"/>
          <w:lang w:eastAsia="zh-CN"/>
        </w:rPr>
        <w:t xml:space="preserve"> Федерального закона № 248-ФЗ сведений о соответствии объекта контроля критериям риска иной категории риска либо об изменении критериев риска издается приказ об изменении категории риска объекта контроля.</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Контролируемое лицо, в том числе с использованием единого портала государственных и муниципальных услуг (функций), вправе подать в уполномоченный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 Изменение ранее присвоенной объекту муниципального контроля на автомобильном транспорте категории риска осуществляется соответствующим приказом уполномоченного органа в соответствии с критериями отнесения объектов муниципального контроля к категориям риска</w:t>
      </w:r>
      <w:proofErr w:type="gramStart"/>
      <w:r w:rsidRPr="00591F76">
        <w:rPr>
          <w:rFonts w:eastAsia="Times New Roman" w:cs="Times New Roman"/>
          <w:szCs w:val="28"/>
          <w:lang w:eastAsia="zh-CN"/>
        </w:rPr>
        <w:t>.»;</w:t>
      </w:r>
    </w:p>
    <w:p w:rsidR="009D3CED" w:rsidRPr="00591F76" w:rsidRDefault="009D3CED" w:rsidP="009D3CED">
      <w:pPr>
        <w:suppressAutoHyphens/>
        <w:autoSpaceDE w:val="0"/>
        <w:spacing w:after="0"/>
        <w:ind w:firstLine="709"/>
        <w:jc w:val="both"/>
        <w:rPr>
          <w:rFonts w:eastAsia="Times New Roman" w:cs="Times New Roman"/>
          <w:szCs w:val="28"/>
          <w:lang w:eastAsia="zh-CN"/>
        </w:rPr>
      </w:pPr>
      <w:proofErr w:type="gramEnd"/>
      <w:r w:rsidRPr="00591F76">
        <w:rPr>
          <w:rFonts w:eastAsia="Times New Roman" w:cs="Times New Roman"/>
          <w:szCs w:val="28"/>
          <w:lang w:eastAsia="zh-CN"/>
        </w:rPr>
        <w:t>1.2.</w:t>
      </w:r>
      <w:r w:rsidR="00153240" w:rsidRPr="00591F76">
        <w:rPr>
          <w:rFonts w:eastAsia="Times New Roman" w:cs="Times New Roman"/>
          <w:szCs w:val="28"/>
          <w:lang w:eastAsia="zh-CN"/>
        </w:rPr>
        <w:t>5</w:t>
      </w:r>
      <w:r w:rsidRPr="00591F76">
        <w:rPr>
          <w:rFonts w:eastAsia="Times New Roman" w:cs="Times New Roman"/>
          <w:szCs w:val="28"/>
          <w:lang w:eastAsia="zh-CN"/>
        </w:rPr>
        <w:t>. в разделе 3:</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lastRenderedPageBreak/>
        <w:t>1) в пункте 3.1.:</w:t>
      </w:r>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подпункты 1-5 изложить в следующей редакции:</w:t>
      </w:r>
    </w:p>
    <w:p w:rsidR="009D3CED" w:rsidRPr="00591F76" w:rsidRDefault="005F4345"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а</w:t>
      </w:r>
      <w:r w:rsidR="009D3CED" w:rsidRPr="00591F76">
        <w:rPr>
          <w:rFonts w:eastAsia="Times New Roman" w:cs="Times New Roman"/>
          <w:color w:val="000000"/>
          <w:szCs w:val="28"/>
          <w:lang w:eastAsia="zh-CN"/>
        </w:rPr>
        <w:t>) инспекционный визит;</w:t>
      </w:r>
    </w:p>
    <w:p w:rsidR="009D3CED" w:rsidRPr="00591F76" w:rsidRDefault="005F4345"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б</w:t>
      </w:r>
      <w:r w:rsidR="009D3CED" w:rsidRPr="00591F76">
        <w:rPr>
          <w:rFonts w:eastAsia="Times New Roman" w:cs="Times New Roman"/>
          <w:color w:val="000000"/>
          <w:szCs w:val="28"/>
          <w:lang w:eastAsia="zh-CN"/>
        </w:rPr>
        <w:t>) рейдовый осмотр;</w:t>
      </w:r>
    </w:p>
    <w:p w:rsidR="009D3CED" w:rsidRPr="00591F76" w:rsidRDefault="005F4345"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color w:val="000000"/>
          <w:szCs w:val="28"/>
          <w:lang w:eastAsia="zh-CN"/>
        </w:rPr>
        <w:t>в</w:t>
      </w:r>
      <w:r w:rsidR="009D3CED" w:rsidRPr="00591F76">
        <w:rPr>
          <w:rFonts w:eastAsia="Times New Roman" w:cs="Times New Roman"/>
          <w:color w:val="000000"/>
          <w:szCs w:val="28"/>
          <w:lang w:eastAsia="zh-CN"/>
        </w:rPr>
        <w:t>) документарная проверка;</w:t>
      </w:r>
    </w:p>
    <w:p w:rsidR="009D3CED" w:rsidRPr="00591F76" w:rsidRDefault="005F4345" w:rsidP="009D3CED">
      <w:pPr>
        <w:suppressAutoHyphens/>
        <w:autoSpaceDE w:val="0"/>
        <w:spacing w:after="0"/>
        <w:ind w:firstLine="709"/>
        <w:jc w:val="both"/>
        <w:rPr>
          <w:rFonts w:eastAsia="Times New Roman" w:cs="Times New Roman"/>
          <w:color w:val="000000"/>
          <w:szCs w:val="28"/>
          <w:lang w:eastAsia="zh-CN"/>
        </w:rPr>
      </w:pPr>
      <w:r w:rsidRPr="00591F76">
        <w:rPr>
          <w:rFonts w:eastAsia="Times New Roman" w:cs="Times New Roman"/>
          <w:color w:val="000000"/>
          <w:szCs w:val="28"/>
          <w:lang w:eastAsia="zh-CN"/>
        </w:rPr>
        <w:t>г</w:t>
      </w:r>
      <w:r w:rsidR="009D3CED" w:rsidRPr="00591F76">
        <w:rPr>
          <w:rFonts w:eastAsia="Times New Roman" w:cs="Times New Roman"/>
          <w:color w:val="000000"/>
          <w:szCs w:val="28"/>
          <w:lang w:eastAsia="zh-CN"/>
        </w:rPr>
        <w:t>) выездная проверка;</w:t>
      </w:r>
    </w:p>
    <w:p w:rsidR="009D3CED" w:rsidRPr="00591F76" w:rsidRDefault="005F4345" w:rsidP="009D3CED">
      <w:pPr>
        <w:suppressAutoHyphens/>
        <w:autoSpaceDE w:val="0"/>
        <w:spacing w:after="0"/>
        <w:ind w:firstLine="709"/>
        <w:jc w:val="both"/>
        <w:rPr>
          <w:rFonts w:eastAsia="Times New Roman" w:cs="Times New Roman"/>
          <w:color w:val="000000"/>
          <w:szCs w:val="28"/>
          <w:lang w:eastAsia="zh-CN"/>
        </w:rPr>
      </w:pPr>
      <w:proofErr w:type="spellStart"/>
      <w:r w:rsidRPr="00591F76">
        <w:rPr>
          <w:rFonts w:eastAsia="Times New Roman" w:cs="Times New Roman"/>
          <w:color w:val="000000"/>
          <w:szCs w:val="28"/>
          <w:lang w:eastAsia="zh-CN"/>
        </w:rPr>
        <w:t>д</w:t>
      </w:r>
      <w:proofErr w:type="spellEnd"/>
      <w:r w:rsidR="009D3CED" w:rsidRPr="00591F76">
        <w:rPr>
          <w:rFonts w:eastAsia="Times New Roman" w:cs="Times New Roman"/>
          <w:color w:val="000000"/>
          <w:szCs w:val="28"/>
          <w:lang w:eastAsia="zh-CN"/>
        </w:rPr>
        <w:t>) выездное обследование</w:t>
      </w:r>
      <w:proofErr w:type="gramStart"/>
      <w:r w:rsidR="009D3CED" w:rsidRPr="00591F76">
        <w:rPr>
          <w:rFonts w:eastAsia="Times New Roman" w:cs="Times New Roman"/>
          <w:color w:val="000000"/>
          <w:szCs w:val="28"/>
          <w:lang w:eastAsia="zh-CN"/>
        </w:rPr>
        <w:t>.»;</w:t>
      </w:r>
      <w:proofErr w:type="gramEnd"/>
    </w:p>
    <w:p w:rsidR="009D3CED" w:rsidRPr="00591F76" w:rsidRDefault="009D3CED" w:rsidP="009D3CE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2) </w:t>
      </w:r>
      <w:r w:rsidR="005F4345" w:rsidRPr="00591F76">
        <w:rPr>
          <w:rFonts w:eastAsia="Times New Roman" w:cs="Times New Roman"/>
          <w:szCs w:val="28"/>
          <w:lang w:eastAsia="zh-CN"/>
        </w:rPr>
        <w:t>пункт 3.4. дополнить подпунктами 5-7 следующего содержания:</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«5) выявление соответствия объекта контроля параметрам, утвержденным индикаторами риска нарушения обязательных требований, или отклонения объекта контроля от таких параметров;</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 xml:space="preserve">6) наличие у контрольного (надзорного) органа сведений об осуществлении деятельности без уведомления о начале осуществления предпринимательской деятельности, установленного </w:t>
      </w:r>
      <w:hyperlink r:id="rId28" w:history="1">
        <w:r w:rsidRPr="00591F76">
          <w:rPr>
            <w:rFonts w:eastAsia="Times New Roman" w:cs="Times New Roman"/>
            <w:szCs w:val="28"/>
            <w:lang w:eastAsia="ru-RU"/>
          </w:rPr>
          <w:t>частью 1 статьи 8</w:t>
        </w:r>
      </w:hyperlink>
      <w:r w:rsidRPr="00591F76">
        <w:rPr>
          <w:rFonts w:eastAsia="Times New Roman" w:cs="Times New Roman"/>
          <w:szCs w:val="28"/>
          <w:lang w:eastAsia="ru-RU"/>
        </w:rPr>
        <w:t xml:space="preserve"> Федерального закона от 26.12.2008 № 294-ФЗ «О защите прав юридических лиц и индивидуальных предпринимателей при осуществлении государственного контроля (надзора) и муниципального контроля», в случае, если представление такого уведомления является обязательным, или без включения сведений о средстве размещения в реестр</w:t>
      </w:r>
      <w:proofErr w:type="gramEnd"/>
      <w:r w:rsidRPr="00591F76">
        <w:rPr>
          <w:rFonts w:eastAsia="Times New Roman" w:cs="Times New Roman"/>
          <w:szCs w:val="28"/>
          <w:lang w:eastAsia="ru-RU"/>
        </w:rPr>
        <w:t xml:space="preserve"> </w:t>
      </w:r>
      <w:proofErr w:type="gramStart"/>
      <w:r w:rsidRPr="00591F76">
        <w:rPr>
          <w:rFonts w:eastAsia="Times New Roman" w:cs="Times New Roman"/>
          <w:szCs w:val="28"/>
          <w:lang w:eastAsia="ru-RU"/>
        </w:rPr>
        <w:t xml:space="preserve">классифицированных средств размещения, или без лицензии, предусмотренной для видов деятельности, указанных в </w:t>
      </w:r>
      <w:hyperlink r:id="rId29" w:history="1">
        <w:r w:rsidRPr="00591F76">
          <w:rPr>
            <w:rFonts w:eastAsia="Times New Roman" w:cs="Times New Roman"/>
            <w:szCs w:val="28"/>
            <w:lang w:eastAsia="ru-RU"/>
          </w:rPr>
          <w:t>пунктах 6</w:t>
        </w:r>
      </w:hyperlink>
      <w:r w:rsidRPr="00591F76">
        <w:rPr>
          <w:rFonts w:eastAsia="Times New Roman" w:cs="Times New Roman"/>
          <w:szCs w:val="28"/>
          <w:lang w:eastAsia="ru-RU"/>
        </w:rPr>
        <w:t xml:space="preserve"> - </w:t>
      </w:r>
      <w:hyperlink r:id="rId30" w:history="1">
        <w:r w:rsidRPr="00591F76">
          <w:rPr>
            <w:rFonts w:eastAsia="Times New Roman" w:cs="Times New Roman"/>
            <w:szCs w:val="28"/>
            <w:lang w:eastAsia="ru-RU"/>
          </w:rPr>
          <w:t>9.1</w:t>
        </w:r>
      </w:hyperlink>
      <w:r w:rsidRPr="00591F76">
        <w:rPr>
          <w:rFonts w:eastAsia="Times New Roman" w:cs="Times New Roman"/>
          <w:szCs w:val="28"/>
          <w:lang w:eastAsia="ru-RU"/>
        </w:rPr>
        <w:t xml:space="preserve">, </w:t>
      </w:r>
      <w:hyperlink r:id="rId31" w:history="1">
        <w:r w:rsidRPr="00591F76">
          <w:rPr>
            <w:rFonts w:eastAsia="Times New Roman" w:cs="Times New Roman"/>
            <w:szCs w:val="28"/>
            <w:lang w:eastAsia="ru-RU"/>
          </w:rPr>
          <w:t>11</w:t>
        </w:r>
      </w:hyperlink>
      <w:r w:rsidRPr="00591F76">
        <w:rPr>
          <w:rFonts w:eastAsia="Times New Roman" w:cs="Times New Roman"/>
          <w:szCs w:val="28"/>
          <w:lang w:eastAsia="ru-RU"/>
        </w:rPr>
        <w:t xml:space="preserve">, </w:t>
      </w:r>
      <w:hyperlink r:id="rId32" w:history="1">
        <w:r w:rsidRPr="00591F76">
          <w:rPr>
            <w:rFonts w:eastAsia="Times New Roman" w:cs="Times New Roman"/>
            <w:szCs w:val="28"/>
            <w:lang w:eastAsia="ru-RU"/>
          </w:rPr>
          <w:t>12</w:t>
        </w:r>
      </w:hyperlink>
      <w:r w:rsidRPr="00591F76">
        <w:rPr>
          <w:rFonts w:eastAsia="Times New Roman" w:cs="Times New Roman"/>
          <w:szCs w:val="28"/>
          <w:lang w:eastAsia="ru-RU"/>
        </w:rPr>
        <w:t xml:space="preserve">, </w:t>
      </w:r>
      <w:hyperlink r:id="rId33" w:history="1">
        <w:r w:rsidRPr="00591F76">
          <w:rPr>
            <w:rFonts w:eastAsia="Times New Roman" w:cs="Times New Roman"/>
            <w:szCs w:val="28"/>
            <w:lang w:eastAsia="ru-RU"/>
          </w:rPr>
          <w:t>14</w:t>
        </w:r>
      </w:hyperlink>
      <w:r w:rsidRPr="00591F76">
        <w:rPr>
          <w:rFonts w:eastAsia="Times New Roman" w:cs="Times New Roman"/>
          <w:szCs w:val="28"/>
          <w:lang w:eastAsia="ru-RU"/>
        </w:rPr>
        <w:t xml:space="preserve"> - </w:t>
      </w:r>
      <w:hyperlink r:id="rId34" w:history="1">
        <w:r w:rsidRPr="00591F76">
          <w:rPr>
            <w:rFonts w:eastAsia="Times New Roman" w:cs="Times New Roman"/>
            <w:szCs w:val="28"/>
            <w:lang w:eastAsia="ru-RU"/>
          </w:rPr>
          <w:t>17</w:t>
        </w:r>
      </w:hyperlink>
      <w:r w:rsidRPr="00591F76">
        <w:rPr>
          <w:rFonts w:eastAsia="Times New Roman" w:cs="Times New Roman"/>
          <w:szCs w:val="28"/>
          <w:lang w:eastAsia="ru-RU"/>
        </w:rPr>
        <w:t xml:space="preserve">, </w:t>
      </w:r>
      <w:hyperlink r:id="rId35" w:history="1">
        <w:r w:rsidRPr="00591F76">
          <w:rPr>
            <w:rFonts w:eastAsia="Times New Roman" w:cs="Times New Roman"/>
            <w:szCs w:val="28"/>
            <w:lang w:eastAsia="ru-RU"/>
          </w:rPr>
          <w:t>19</w:t>
        </w:r>
      </w:hyperlink>
      <w:r w:rsidRPr="00591F76">
        <w:rPr>
          <w:rFonts w:eastAsia="Times New Roman" w:cs="Times New Roman"/>
          <w:szCs w:val="28"/>
          <w:lang w:eastAsia="ru-RU"/>
        </w:rPr>
        <w:t xml:space="preserve"> - </w:t>
      </w:r>
      <w:hyperlink r:id="rId36" w:history="1">
        <w:r w:rsidRPr="00591F76">
          <w:rPr>
            <w:rFonts w:eastAsia="Times New Roman" w:cs="Times New Roman"/>
            <w:szCs w:val="28"/>
            <w:lang w:eastAsia="ru-RU"/>
          </w:rPr>
          <w:t>21</w:t>
        </w:r>
      </w:hyperlink>
      <w:r w:rsidRPr="00591F76">
        <w:rPr>
          <w:rFonts w:eastAsia="Times New Roman" w:cs="Times New Roman"/>
          <w:szCs w:val="28"/>
          <w:lang w:eastAsia="ru-RU"/>
        </w:rPr>
        <w:t xml:space="preserve">, </w:t>
      </w:r>
      <w:hyperlink r:id="rId37" w:history="1">
        <w:r w:rsidRPr="00591F76">
          <w:rPr>
            <w:rFonts w:eastAsia="Times New Roman" w:cs="Times New Roman"/>
            <w:szCs w:val="28"/>
            <w:lang w:eastAsia="ru-RU"/>
          </w:rPr>
          <w:t>24</w:t>
        </w:r>
      </w:hyperlink>
      <w:r w:rsidRPr="00591F76">
        <w:rPr>
          <w:rFonts w:eastAsia="Times New Roman" w:cs="Times New Roman"/>
          <w:szCs w:val="28"/>
          <w:lang w:eastAsia="ru-RU"/>
        </w:rPr>
        <w:t xml:space="preserve"> - </w:t>
      </w:r>
      <w:hyperlink r:id="rId38" w:history="1">
        <w:r w:rsidRPr="00591F76">
          <w:rPr>
            <w:rFonts w:eastAsia="Times New Roman" w:cs="Times New Roman"/>
            <w:szCs w:val="28"/>
            <w:lang w:eastAsia="ru-RU"/>
          </w:rPr>
          <w:t>31</w:t>
        </w:r>
      </w:hyperlink>
      <w:r w:rsidRPr="00591F76">
        <w:rPr>
          <w:rFonts w:eastAsia="Times New Roman" w:cs="Times New Roman"/>
          <w:szCs w:val="28"/>
          <w:lang w:eastAsia="ru-RU"/>
        </w:rPr>
        <w:t xml:space="preserve">, </w:t>
      </w:r>
      <w:hyperlink r:id="rId39" w:history="1">
        <w:r w:rsidRPr="00591F76">
          <w:rPr>
            <w:rFonts w:eastAsia="Times New Roman" w:cs="Times New Roman"/>
            <w:szCs w:val="28"/>
            <w:lang w:eastAsia="ru-RU"/>
          </w:rPr>
          <w:t>34</w:t>
        </w:r>
      </w:hyperlink>
      <w:r w:rsidRPr="00591F76">
        <w:rPr>
          <w:rFonts w:eastAsia="Times New Roman" w:cs="Times New Roman"/>
          <w:szCs w:val="28"/>
          <w:lang w:eastAsia="ru-RU"/>
        </w:rPr>
        <w:t xml:space="preserve"> - </w:t>
      </w:r>
      <w:hyperlink r:id="rId40" w:history="1">
        <w:r w:rsidRPr="00591F76">
          <w:rPr>
            <w:rFonts w:eastAsia="Times New Roman" w:cs="Times New Roman"/>
            <w:szCs w:val="28"/>
            <w:lang w:eastAsia="ru-RU"/>
          </w:rPr>
          <w:t>36</w:t>
        </w:r>
      </w:hyperlink>
      <w:r w:rsidRPr="00591F76">
        <w:rPr>
          <w:rFonts w:eastAsia="Times New Roman" w:cs="Times New Roman"/>
          <w:szCs w:val="28"/>
          <w:lang w:eastAsia="ru-RU"/>
        </w:rPr>
        <w:t xml:space="preserve">, </w:t>
      </w:r>
      <w:hyperlink r:id="rId41" w:history="1">
        <w:r w:rsidRPr="00591F76">
          <w:rPr>
            <w:rFonts w:eastAsia="Times New Roman" w:cs="Times New Roman"/>
            <w:szCs w:val="28"/>
            <w:lang w:eastAsia="ru-RU"/>
          </w:rPr>
          <w:t>39</w:t>
        </w:r>
      </w:hyperlink>
      <w:r w:rsidRPr="00591F76">
        <w:rPr>
          <w:rFonts w:eastAsia="Times New Roman" w:cs="Times New Roman"/>
          <w:szCs w:val="28"/>
          <w:lang w:eastAsia="ru-RU"/>
        </w:rPr>
        <w:t xml:space="preserve">, </w:t>
      </w:r>
      <w:hyperlink r:id="rId42" w:history="1">
        <w:r w:rsidRPr="00591F76">
          <w:rPr>
            <w:rFonts w:eastAsia="Times New Roman" w:cs="Times New Roman"/>
            <w:szCs w:val="28"/>
            <w:lang w:eastAsia="ru-RU"/>
          </w:rPr>
          <w:t>40</w:t>
        </w:r>
      </w:hyperlink>
      <w:r w:rsidRPr="00591F76">
        <w:rPr>
          <w:rFonts w:eastAsia="Times New Roman" w:cs="Times New Roman"/>
          <w:szCs w:val="28"/>
          <w:lang w:eastAsia="ru-RU"/>
        </w:rPr>
        <w:t xml:space="preserve">, </w:t>
      </w:r>
      <w:hyperlink r:id="rId43" w:history="1">
        <w:r w:rsidRPr="00591F76">
          <w:rPr>
            <w:rFonts w:eastAsia="Times New Roman" w:cs="Times New Roman"/>
            <w:szCs w:val="28"/>
            <w:lang w:eastAsia="ru-RU"/>
          </w:rPr>
          <w:t>42</w:t>
        </w:r>
      </w:hyperlink>
      <w:r w:rsidRPr="00591F76">
        <w:rPr>
          <w:rFonts w:eastAsia="Times New Roman" w:cs="Times New Roman"/>
          <w:szCs w:val="28"/>
          <w:lang w:eastAsia="ru-RU"/>
        </w:rPr>
        <w:t xml:space="preserve"> - </w:t>
      </w:r>
      <w:hyperlink r:id="rId44" w:history="1">
        <w:r w:rsidRPr="00591F76">
          <w:rPr>
            <w:rFonts w:eastAsia="Times New Roman" w:cs="Times New Roman"/>
            <w:szCs w:val="28"/>
            <w:lang w:eastAsia="ru-RU"/>
          </w:rPr>
          <w:t>55</w:t>
        </w:r>
      </w:hyperlink>
      <w:r w:rsidRPr="00591F76">
        <w:rPr>
          <w:rFonts w:eastAsia="Times New Roman" w:cs="Times New Roman"/>
          <w:szCs w:val="28"/>
          <w:lang w:eastAsia="ru-RU"/>
        </w:rPr>
        <w:t xml:space="preserve"> и </w:t>
      </w:r>
      <w:hyperlink r:id="rId45" w:history="1">
        <w:r w:rsidRPr="00591F76">
          <w:rPr>
            <w:rFonts w:eastAsia="Times New Roman" w:cs="Times New Roman"/>
            <w:szCs w:val="28"/>
            <w:lang w:eastAsia="ru-RU"/>
          </w:rPr>
          <w:t>59 части 1 статьи 12</w:t>
        </w:r>
      </w:hyperlink>
      <w:r w:rsidRPr="00591F76">
        <w:rPr>
          <w:rFonts w:eastAsia="Times New Roman" w:cs="Times New Roman"/>
          <w:szCs w:val="28"/>
          <w:lang w:eastAsia="ru-RU"/>
        </w:rPr>
        <w:t xml:space="preserve"> Федерального закона от 04.05.2011 № 99-ФЗ «О лицензировании отдельных видов деятельности», или без предоставления в государственную информационную систему мониторинга за оборотом товаров, подлежащих обязательной маркировке средствами идентификации, сведений, необходимых для регистрации в указанной информационной системе, в случаях, если представление таких сведений является обязательным, с извещением о проведении контрольного (надзорного) мероприятия в течение двадцати четырех часов органа прокуратуры по месту нахождения объекта контроля;</w:t>
      </w:r>
      <w:proofErr w:type="gramEnd"/>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7) уклонение контролируемого лица от проведения обязательного профилактического визита</w:t>
      </w:r>
      <w:proofErr w:type="gramStart"/>
      <w:r w:rsidRPr="00591F76">
        <w:rPr>
          <w:rFonts w:eastAsia="Times New Roman" w:cs="Times New Roman"/>
          <w:szCs w:val="28"/>
          <w:lang w:eastAsia="ru-RU"/>
        </w:rPr>
        <w:t>.»;</w:t>
      </w:r>
      <w:proofErr w:type="gramEnd"/>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3) в пункте 3.6., абзаце втором пункта 3.8. слова «должностного лица, уполномоченного осуществлять муниципальный контроль на автомобильном транспорте</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 xml:space="preserve"> заменить словом «инспектора»;</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4) в пункте 3.13.:</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абзаце втором слова «должностное лицо, уполномоченное осуществлять муниципальный контроль на автомобильном транспорте</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 xml:space="preserve"> заменить словом «инспектор»;</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абзаце четвертом слова «должностное лицо, уполномоченное осуществлять муниципальный контроль на автомобильном транспорте, обязано» заменить словом «инспектор обязан»;</w:t>
      </w:r>
    </w:p>
    <w:p w:rsidR="005F4345" w:rsidRPr="00591F76" w:rsidRDefault="005F4345" w:rsidP="005F4345">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абзац пятый изложить в следующей редакции:</w:t>
      </w:r>
    </w:p>
    <w:p w:rsidR="005F4345" w:rsidRPr="00591F76" w:rsidRDefault="009B68FD" w:rsidP="005F4345">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w:t>
      </w:r>
      <w:r w:rsidR="005F4345" w:rsidRPr="00591F76">
        <w:rPr>
          <w:rFonts w:eastAsia="Times New Roman" w:cs="Times New Roman"/>
          <w:szCs w:val="28"/>
          <w:lang w:eastAsia="zh-CN"/>
        </w:rPr>
        <w:t>выдать после оформления акта контрольного мероприятия контролируемому лицу предписание об устранении выявленных нарушений обязательных требований с указанием разумных сроков их</w:t>
      </w:r>
      <w:r w:rsidRPr="00591F76">
        <w:rPr>
          <w:rFonts w:eastAsia="Times New Roman" w:cs="Times New Roman"/>
          <w:szCs w:val="28"/>
          <w:lang w:eastAsia="zh-CN"/>
        </w:rPr>
        <w:t xml:space="preserve"> устранения</w:t>
      </w:r>
      <w:r w:rsidR="005F4345" w:rsidRPr="00591F76">
        <w:rPr>
          <w:rFonts w:eastAsia="Times New Roman" w:cs="Times New Roman"/>
          <w:szCs w:val="28"/>
          <w:lang w:eastAsia="zh-CN"/>
        </w:rPr>
        <w:t>, а также других мероприятий, предусмотренных федеральным законом о виде контроля</w:t>
      </w:r>
      <w:proofErr w:type="gramStart"/>
      <w:r w:rsidR="005F4345" w:rsidRPr="00591F76">
        <w:rPr>
          <w:rFonts w:eastAsia="Times New Roman" w:cs="Times New Roman"/>
          <w:szCs w:val="28"/>
          <w:lang w:eastAsia="zh-CN"/>
        </w:rPr>
        <w:t>;»</w:t>
      </w:r>
      <w:proofErr w:type="gramEnd"/>
      <w:r w:rsidR="005F4345" w:rsidRPr="00591F76">
        <w:rPr>
          <w:rFonts w:eastAsia="Times New Roman" w:cs="Times New Roman"/>
          <w:szCs w:val="28"/>
          <w:lang w:eastAsia="zh-CN"/>
        </w:rPr>
        <w:t>;</w:t>
      </w:r>
    </w:p>
    <w:p w:rsidR="005F4345" w:rsidRPr="00591F76" w:rsidRDefault="009B68FD" w:rsidP="005F4345">
      <w:pPr>
        <w:suppressAutoHyphens/>
        <w:autoSpaceDE w:val="0"/>
        <w:spacing w:after="0"/>
        <w:ind w:firstLine="709"/>
        <w:jc w:val="both"/>
        <w:rPr>
          <w:rFonts w:eastAsia="Times New Roman" w:cs="Times New Roman"/>
          <w:szCs w:val="28"/>
          <w:lang w:eastAsia="ru-RU"/>
        </w:rPr>
      </w:pPr>
      <w:r w:rsidRPr="00591F76">
        <w:rPr>
          <w:rFonts w:eastAsia="Times New Roman" w:cs="Times New Roman"/>
          <w:szCs w:val="28"/>
          <w:lang w:eastAsia="zh-CN"/>
        </w:rPr>
        <w:t xml:space="preserve">5) </w:t>
      </w:r>
      <w:r w:rsidR="005F4345" w:rsidRPr="00591F76">
        <w:rPr>
          <w:rFonts w:eastAsia="Times New Roman" w:cs="Times New Roman"/>
          <w:szCs w:val="28"/>
          <w:lang w:eastAsia="zh-CN"/>
        </w:rPr>
        <w:t>в пункте 3.1</w:t>
      </w:r>
      <w:r w:rsidRPr="00591F76">
        <w:rPr>
          <w:rFonts w:eastAsia="Times New Roman" w:cs="Times New Roman"/>
          <w:szCs w:val="28"/>
          <w:lang w:eastAsia="zh-CN"/>
        </w:rPr>
        <w:t>4</w:t>
      </w:r>
      <w:r w:rsidR="005F4345" w:rsidRPr="00591F76">
        <w:rPr>
          <w:rFonts w:eastAsia="Times New Roman" w:cs="Times New Roman"/>
          <w:szCs w:val="28"/>
          <w:lang w:eastAsia="zh-CN"/>
        </w:rPr>
        <w:t xml:space="preserve">. слова </w:t>
      </w:r>
      <w:r w:rsidR="005F4345" w:rsidRPr="00591F76">
        <w:rPr>
          <w:rFonts w:eastAsia="Times New Roman" w:cs="Times New Roman"/>
          <w:szCs w:val="28"/>
          <w:lang w:eastAsia="ru-RU"/>
        </w:rPr>
        <w:t>«должностное лицо, уполномоченное осуществлять муниципальный контроль на автомобильном транспорте,», «лицо, уполномоченное на проведение контрольного мероприятия</w:t>
      </w:r>
      <w:proofErr w:type="gramStart"/>
      <w:r w:rsidR="005F4345" w:rsidRPr="00591F76">
        <w:rPr>
          <w:rFonts w:eastAsia="Times New Roman" w:cs="Times New Roman"/>
          <w:szCs w:val="28"/>
          <w:lang w:eastAsia="ru-RU"/>
        </w:rPr>
        <w:t>,»</w:t>
      </w:r>
      <w:proofErr w:type="gramEnd"/>
      <w:r w:rsidR="005F4345" w:rsidRPr="00591F76">
        <w:rPr>
          <w:rFonts w:eastAsia="Times New Roman" w:cs="Times New Roman"/>
          <w:szCs w:val="28"/>
          <w:lang w:eastAsia="ru-RU"/>
        </w:rPr>
        <w:t xml:space="preserve"> заменить словом «инспектор»;</w:t>
      </w:r>
    </w:p>
    <w:p w:rsidR="005F4345" w:rsidRPr="00591F76" w:rsidRDefault="005F4345" w:rsidP="005F4345">
      <w:pPr>
        <w:suppressAutoHyphens/>
        <w:autoSpaceDE w:val="0"/>
        <w:spacing w:after="0"/>
        <w:ind w:firstLine="709"/>
        <w:jc w:val="both"/>
        <w:rPr>
          <w:rFonts w:eastAsia="Times New Roman" w:cs="Times New Roman"/>
          <w:szCs w:val="28"/>
          <w:lang w:eastAsia="ru-RU"/>
        </w:rPr>
      </w:pPr>
      <w:r w:rsidRPr="00591F76">
        <w:rPr>
          <w:rFonts w:eastAsia="Times New Roman" w:cs="Times New Roman"/>
          <w:szCs w:val="28"/>
          <w:lang w:eastAsia="ru-RU"/>
        </w:rPr>
        <w:t>6) в пункте 3.15.1.:</w:t>
      </w:r>
    </w:p>
    <w:p w:rsidR="005F4345" w:rsidRPr="00591F76" w:rsidRDefault="00956FC3" w:rsidP="005F4345">
      <w:pPr>
        <w:suppressAutoHyphens/>
        <w:autoSpaceDE w:val="0"/>
        <w:spacing w:after="0"/>
        <w:ind w:firstLine="709"/>
        <w:jc w:val="both"/>
        <w:rPr>
          <w:rFonts w:eastAsia="Times New Roman" w:cs="Times New Roman"/>
          <w:szCs w:val="28"/>
          <w:lang w:eastAsia="ru-RU"/>
        </w:rPr>
      </w:pPr>
      <w:r w:rsidRPr="00591F76">
        <w:rPr>
          <w:rFonts w:eastAsia="Times New Roman" w:cs="Times New Roman"/>
          <w:szCs w:val="28"/>
          <w:lang w:eastAsia="ru-RU"/>
        </w:rPr>
        <w:lastRenderedPageBreak/>
        <w:t>в</w:t>
      </w:r>
      <w:r w:rsidR="005F4345" w:rsidRPr="00591F76">
        <w:rPr>
          <w:rFonts w:eastAsia="Times New Roman" w:cs="Times New Roman"/>
          <w:szCs w:val="28"/>
          <w:lang w:eastAsia="ru-RU"/>
        </w:rPr>
        <w:t xml:space="preserve"> абзац третий после слова «контролируемого лица» дополнить словами «и собственника производственного объекта»</w:t>
      </w:r>
      <w:r w:rsidRPr="00591F76">
        <w:rPr>
          <w:rFonts w:eastAsia="Times New Roman" w:cs="Times New Roman"/>
          <w:szCs w:val="28"/>
          <w:lang w:eastAsia="ru-RU"/>
        </w:rPr>
        <w:t>;</w:t>
      </w:r>
    </w:p>
    <w:p w:rsidR="00956FC3" w:rsidRPr="00591F76" w:rsidRDefault="00956FC3" w:rsidP="005F4345">
      <w:pPr>
        <w:suppressAutoHyphens/>
        <w:autoSpaceDE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абзацем четвертым следующего содержания:</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«Инспекционный визит может проводиться с использованием средств дистанционного взаимодействия, в том числе посредством </w:t>
      </w:r>
      <w:proofErr w:type="spellStart"/>
      <w:r w:rsidRPr="00591F76">
        <w:rPr>
          <w:rFonts w:eastAsia="Times New Roman" w:cs="Times New Roman"/>
          <w:szCs w:val="28"/>
          <w:lang w:eastAsia="ru-RU"/>
        </w:rPr>
        <w:t>видео-конференц-связи</w:t>
      </w:r>
      <w:proofErr w:type="spellEnd"/>
      <w:r w:rsidRPr="00591F76">
        <w:rPr>
          <w:rFonts w:eastAsia="Times New Roman" w:cs="Times New Roman"/>
          <w:szCs w:val="28"/>
          <w:lang w:eastAsia="ru-RU"/>
        </w:rPr>
        <w:t>, а также с использованием мобильного приложения «Инспектор»</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7) в пункте 3.15.2:</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абзацем четверым следующего содержания:</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«Рейдовый осмотр может проводиться с использованием средств дистанционного взаимодействия, в том числе посредством </w:t>
      </w:r>
      <w:proofErr w:type="spellStart"/>
      <w:r w:rsidRPr="00591F76">
        <w:rPr>
          <w:rFonts w:eastAsia="Times New Roman" w:cs="Times New Roman"/>
          <w:szCs w:val="28"/>
          <w:lang w:eastAsia="ru-RU"/>
        </w:rPr>
        <w:t>видео-конференц-связи</w:t>
      </w:r>
      <w:proofErr w:type="spellEnd"/>
      <w:r w:rsidRPr="00591F76">
        <w:rPr>
          <w:rFonts w:eastAsia="Times New Roman" w:cs="Times New Roman"/>
          <w:szCs w:val="28"/>
          <w:lang w:eastAsia="ru-RU"/>
        </w:rPr>
        <w:t>, а также с использованием мобильного приложения «Инспектор»</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последний абзац изложить в следующей редакции:</w:t>
      </w:r>
    </w:p>
    <w:p w:rsidR="00956FC3" w:rsidRPr="00591F76" w:rsidRDefault="00956FC3" w:rsidP="00956FC3">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«В случае если в результате рейдового осмотра были выявлены нарушения обязательных требований, инспектор на месте проведения рейдового осмотра составляет акт контрольного мероприятия в отношении каждого контролируемого лица, допустившего нарушение обязательных требований, если иной порядок оформления акта не установлен Правительством Российской Федерации</w:t>
      </w:r>
      <w:proofErr w:type="gramStart"/>
      <w:r w:rsidRPr="00591F76">
        <w:rPr>
          <w:rFonts w:eastAsia="Times New Roman" w:cs="Times New Roman"/>
          <w:szCs w:val="28"/>
          <w:lang w:eastAsia="zh-CN"/>
        </w:rPr>
        <w:t>.»</w:t>
      </w:r>
      <w:proofErr w:type="gramEnd"/>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8) в пункте 3.15.3.:</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вторым абзацем следующего содержания:</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«Документы могут представляться контролируемыми лицами с использованием единого портала государственных и муниципальных услуг, регионального портала государственных и муниципальных услуг или мобильного приложения «Инспектор»</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четвертый абзац изложить в следующей редакции:</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«Если имеющихся в распоряжении у уполномоченного органа сведений и документов недостаточно, то в ходе документарной проверки могут совершаться такие контрольные действия, как получение письменных объяснений, истребование документов, экспертиза</w:t>
      </w:r>
      <w:proofErr w:type="gramStart"/>
      <w:r w:rsidRPr="00591F76">
        <w:rPr>
          <w:rFonts w:eastAsia="Times New Roman" w:cs="Times New Roman"/>
          <w:szCs w:val="28"/>
          <w:lang w:eastAsia="ru-RU"/>
        </w:rPr>
        <w:t>.»;</w:t>
      </w:r>
      <w:proofErr w:type="gramEnd"/>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абзаце шестом слова «пояснения» заменить словами «письменные объяснения»;</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абзаце восьмом слова «пояснения в письменной форме» заменить словами «письменные объяснения», слова «указанных пояснений» заменить словами «указанных письменных объяснений»;</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9) в пункте 3.15.4.:</w:t>
      </w:r>
    </w:p>
    <w:p w:rsidR="00956FC3" w:rsidRPr="00591F76" w:rsidRDefault="00956FC3"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абзацем шестым следующего содержания:</w:t>
      </w:r>
    </w:p>
    <w:p w:rsidR="00956FC3" w:rsidRPr="00591F76" w:rsidRDefault="00956FC3" w:rsidP="00956FC3">
      <w:pPr>
        <w:pStyle w:val="ConsPlusNormal"/>
        <w:ind w:firstLine="709"/>
        <w:jc w:val="both"/>
        <w:rPr>
          <w:rFonts w:ascii="Times New Roman" w:hAnsi="Times New Roman" w:cs="Times New Roman"/>
          <w:sz w:val="28"/>
          <w:szCs w:val="28"/>
        </w:rPr>
      </w:pPr>
      <w:r w:rsidRPr="00591F76">
        <w:rPr>
          <w:rFonts w:ascii="Times New Roman" w:hAnsi="Times New Roman" w:cs="Times New Roman"/>
          <w:sz w:val="28"/>
          <w:szCs w:val="28"/>
          <w:lang w:eastAsia="ru-RU"/>
        </w:rPr>
        <w:t>«</w:t>
      </w:r>
      <w:r w:rsidRPr="00591F76">
        <w:rPr>
          <w:rFonts w:ascii="Times New Roman" w:hAnsi="Times New Roman" w:cs="Times New Roman"/>
          <w:sz w:val="28"/>
          <w:szCs w:val="28"/>
        </w:rPr>
        <w:t xml:space="preserve">Выездная проверка может проводиться с использованием средств дистанционного взаимодействия, в том числе посредством </w:t>
      </w:r>
      <w:proofErr w:type="spellStart"/>
      <w:r w:rsidRPr="00591F76">
        <w:rPr>
          <w:rFonts w:ascii="Times New Roman" w:hAnsi="Times New Roman" w:cs="Times New Roman"/>
          <w:sz w:val="28"/>
          <w:szCs w:val="28"/>
        </w:rPr>
        <w:t>видео-конференц-связи</w:t>
      </w:r>
      <w:proofErr w:type="spellEnd"/>
      <w:r w:rsidRPr="00591F76">
        <w:rPr>
          <w:rFonts w:ascii="Times New Roman" w:hAnsi="Times New Roman" w:cs="Times New Roman"/>
          <w:sz w:val="28"/>
          <w:szCs w:val="28"/>
        </w:rPr>
        <w:t>, а также с использованием мобильного приложения «Инспектор»</w:t>
      </w:r>
      <w:proofErr w:type="gramStart"/>
      <w:r w:rsidRPr="00591F76">
        <w:rPr>
          <w:rFonts w:ascii="Times New Roman" w:hAnsi="Times New Roman" w:cs="Times New Roman"/>
          <w:sz w:val="28"/>
          <w:szCs w:val="28"/>
        </w:rPr>
        <w:t>.»</w:t>
      </w:r>
      <w:proofErr w:type="gramEnd"/>
      <w:r w:rsidRPr="00591F76">
        <w:rPr>
          <w:rFonts w:ascii="Times New Roman" w:hAnsi="Times New Roman" w:cs="Times New Roman"/>
          <w:sz w:val="28"/>
          <w:szCs w:val="28"/>
        </w:rPr>
        <w:t>;</w:t>
      </w:r>
    </w:p>
    <w:p w:rsidR="00956FC3" w:rsidRPr="00591F76" w:rsidRDefault="00BA2B10"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абзацем восьмым следующего содержания:</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proofErr w:type="gramStart"/>
      <w:r w:rsidRPr="00591F76">
        <w:rPr>
          <w:rFonts w:eastAsia="Times New Roman" w:cs="Times New Roman"/>
          <w:szCs w:val="28"/>
          <w:lang w:eastAsia="ru-RU"/>
        </w:rPr>
        <w:t xml:space="preserve">«Действие требований, установленных в отношении сроков проведения выездных проверок и сроков взаимодействия с субъектами малого предпринимательства в ходе проведения выездных проверок, распространяется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w:t>
      </w:r>
      <w:hyperlink r:id="rId46" w:history="1">
        <w:r w:rsidRPr="00591F76">
          <w:rPr>
            <w:rFonts w:eastAsia="Times New Roman" w:cs="Times New Roman"/>
            <w:szCs w:val="28"/>
            <w:lang w:eastAsia="ru-RU"/>
          </w:rPr>
          <w:t>пунктом 2 части 1.1 статьи 4</w:t>
        </w:r>
      </w:hyperlink>
      <w:r w:rsidRPr="00591F76">
        <w:rPr>
          <w:rFonts w:eastAsia="Times New Roman" w:cs="Times New Roman"/>
          <w:szCs w:val="28"/>
          <w:lang w:eastAsia="ru-RU"/>
        </w:rPr>
        <w:t xml:space="preserve"> Федерального закона от 24.07.2007 № 209-ФЗ «О развитии малого и среднего предпринимательства в Российской Федерации</w:t>
      </w:r>
      <w:proofErr w:type="gramEnd"/>
      <w:r w:rsidRPr="00591F76">
        <w:rPr>
          <w:rFonts w:eastAsia="Times New Roman" w:cs="Times New Roman"/>
          <w:szCs w:val="28"/>
          <w:lang w:eastAsia="ru-RU"/>
        </w:rPr>
        <w:t xml:space="preserve">» для малых предприятий, а в части проведения выездных проверок микропредприятий - на социально ориентированные некоммерческие организации, среднесписочная численность работников которых за предшествующий календарный год не превышает предельного значения, установленного указанным пунктом для микропредприятий. </w:t>
      </w:r>
      <w:proofErr w:type="gramStart"/>
      <w:r w:rsidRPr="00591F76">
        <w:rPr>
          <w:rFonts w:eastAsia="Times New Roman" w:cs="Times New Roman"/>
          <w:szCs w:val="28"/>
          <w:lang w:eastAsia="ru-RU"/>
        </w:rPr>
        <w:t xml:space="preserve">Действие положений </w:t>
      </w:r>
      <w:r w:rsidR="009B68FD" w:rsidRPr="00591F76">
        <w:rPr>
          <w:rFonts w:eastAsia="Times New Roman" w:cs="Times New Roman"/>
          <w:szCs w:val="28"/>
          <w:lang w:eastAsia="ru-RU"/>
        </w:rPr>
        <w:t>настоящего абзаца</w:t>
      </w:r>
      <w:r w:rsidRPr="00591F76">
        <w:rPr>
          <w:rFonts w:eastAsia="Times New Roman" w:cs="Times New Roman"/>
          <w:szCs w:val="28"/>
          <w:lang w:eastAsia="ru-RU"/>
        </w:rPr>
        <w:t xml:space="preserve"> распространяется на </w:t>
      </w:r>
      <w:r w:rsidRPr="00591F76">
        <w:rPr>
          <w:rFonts w:eastAsia="Times New Roman" w:cs="Times New Roman"/>
          <w:szCs w:val="28"/>
          <w:lang w:eastAsia="ru-RU"/>
        </w:rPr>
        <w:lastRenderedPageBreak/>
        <w:t xml:space="preserve">социально ориентированные некоммерческие организации, включенные в реестр социально ориентированных некоммерческих организаций, сформированный в соответствии с </w:t>
      </w:r>
      <w:hyperlink r:id="rId47" w:history="1">
        <w:r w:rsidRPr="00591F76">
          <w:rPr>
            <w:rFonts w:eastAsia="Times New Roman" w:cs="Times New Roman"/>
            <w:szCs w:val="28"/>
            <w:lang w:eastAsia="ru-RU"/>
          </w:rPr>
          <w:t>подпунктом 19.6 пункта 1 статьи 265</w:t>
        </w:r>
      </w:hyperlink>
      <w:r w:rsidRPr="00591F76">
        <w:rPr>
          <w:rFonts w:eastAsia="Times New Roman" w:cs="Times New Roman"/>
          <w:szCs w:val="28"/>
          <w:lang w:eastAsia="ru-RU"/>
        </w:rPr>
        <w:t xml:space="preserve"> Налогового кодекса Российской Федерации.»;</w:t>
      </w:r>
      <w:proofErr w:type="gramEnd"/>
    </w:p>
    <w:p w:rsidR="00956FC3" w:rsidRPr="00591F76" w:rsidRDefault="00BA2B10"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10) пункт 3.15.5. дополнить пятым абзацем следующего содержания:</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«Выездное обследование может быть проведено с использованием беспилотных аппаратов (систем)</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11) в пункте 3.16.2.:</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абзац второй изложить в следующей редакции:</w:t>
      </w:r>
    </w:p>
    <w:p w:rsidR="00BA2B10" w:rsidRPr="00591F76" w:rsidRDefault="00BA2B10" w:rsidP="00BA2B10">
      <w:pPr>
        <w:suppressAutoHyphens/>
        <w:autoSpaceDE w:val="0"/>
        <w:spacing w:after="0"/>
        <w:ind w:firstLine="709"/>
        <w:jc w:val="both"/>
        <w:rPr>
          <w:rFonts w:eastAsia="Times New Roman" w:cs="Times New Roman"/>
          <w:szCs w:val="28"/>
          <w:lang w:eastAsia="zh-CN"/>
        </w:rPr>
      </w:pPr>
      <w:proofErr w:type="gramStart"/>
      <w:r w:rsidRPr="00591F76">
        <w:rPr>
          <w:rFonts w:eastAsia="Times New Roman" w:cs="Times New Roman"/>
          <w:szCs w:val="28"/>
          <w:lang w:eastAsia="zh-CN"/>
        </w:rPr>
        <w:t xml:space="preserve">«Осмотр осуществляется </w:t>
      </w:r>
      <w:r w:rsidRPr="00591F76">
        <w:rPr>
          <w:rFonts w:eastAsia="Times New Roman" w:cs="Times New Roman"/>
          <w:color w:val="000000"/>
          <w:szCs w:val="28"/>
          <w:lang w:eastAsia="zh-CN"/>
        </w:rPr>
        <w:t>инспектором в присутствии контролируемого лица или его представителя (за исключением проведения выездного обследования</w:t>
      </w:r>
      <w:r w:rsidRPr="00591F76">
        <w:rPr>
          <w:rFonts w:eastAsia="Times New Roman" w:cs="Times New Roman"/>
          <w:szCs w:val="28"/>
          <w:lang w:eastAsia="zh-CN"/>
        </w:rPr>
        <w:t xml:space="preserve"> и (или) с применением фотосъемки или видеозаписи.</w:t>
      </w:r>
      <w:proofErr w:type="gramEnd"/>
      <w:r w:rsidRPr="00591F76">
        <w:rPr>
          <w:rFonts w:eastAsia="Times New Roman" w:cs="Times New Roman"/>
          <w:szCs w:val="28"/>
          <w:lang w:eastAsia="zh-CN"/>
        </w:rPr>
        <w:t xml:space="preserve"> По результатам инспектором составляется протокол осмотра, в который вносится перечень осмотренных территорий и помещений, а также вид, количество и иные идентификационные признаки обследуемых объектов, имеющие значение для контрольного мероприятия</w:t>
      </w:r>
      <w:proofErr w:type="gramStart"/>
      <w:r w:rsidRPr="00591F76">
        <w:rPr>
          <w:rFonts w:eastAsia="Times New Roman" w:cs="Times New Roman"/>
          <w:szCs w:val="28"/>
          <w:lang w:eastAsia="zh-CN"/>
        </w:rPr>
        <w:t>.»;</w:t>
      </w:r>
      <w:proofErr w:type="gramEnd"/>
    </w:p>
    <w:p w:rsidR="00BA2B10" w:rsidRPr="00591F76" w:rsidRDefault="00BA2B10" w:rsidP="00BA2B10">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дополнить абзацем третьим следующего содержания:</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«Осмотр может осуществляться с использованием средств дистанционного взаимодействия, в том числе посредством </w:t>
      </w:r>
      <w:proofErr w:type="spellStart"/>
      <w:r w:rsidRPr="00591F76">
        <w:rPr>
          <w:rFonts w:eastAsia="Times New Roman" w:cs="Times New Roman"/>
          <w:szCs w:val="28"/>
          <w:lang w:eastAsia="ru-RU"/>
        </w:rPr>
        <w:t>видео-конференц-связи</w:t>
      </w:r>
      <w:proofErr w:type="spellEnd"/>
      <w:r w:rsidRPr="00591F76">
        <w:rPr>
          <w:rFonts w:eastAsia="Times New Roman" w:cs="Times New Roman"/>
          <w:szCs w:val="28"/>
          <w:lang w:eastAsia="ru-RU"/>
        </w:rPr>
        <w:t>, а также с использованием мобильного приложения «Инспектор» в случаях, предусмотренных положением о виде контроля</w:t>
      </w:r>
      <w:proofErr w:type="gramStart"/>
      <w:r w:rsidRPr="00591F76">
        <w:rPr>
          <w:rFonts w:eastAsia="Times New Roman" w:cs="Times New Roman"/>
          <w:szCs w:val="28"/>
          <w:lang w:eastAsia="ru-RU"/>
        </w:rPr>
        <w:t>.»;</w:t>
      </w:r>
      <w:proofErr w:type="gramEnd"/>
    </w:p>
    <w:p w:rsidR="00BA2B10" w:rsidRPr="00591F76" w:rsidRDefault="00BA2B10"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12) в пункте 3.16.3.:</w:t>
      </w:r>
    </w:p>
    <w:p w:rsidR="00BA2B10" w:rsidRPr="00591F76" w:rsidRDefault="00BA2B10"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в абзаце первом слова «лицом, уполномоченным осуществлять муниципальный контроль на автомобильном транспорте</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 xml:space="preserve"> заменить словом «инспектором»;</w:t>
      </w:r>
    </w:p>
    <w:p w:rsidR="00BA2B10" w:rsidRPr="00591F76" w:rsidRDefault="00BA2B10" w:rsidP="00956FC3">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дополнить абзацем третьим следующего содержания:</w:t>
      </w:r>
    </w:p>
    <w:p w:rsidR="00BA2B10" w:rsidRPr="00591F76" w:rsidRDefault="00BA2B10" w:rsidP="00BA2B10">
      <w:pPr>
        <w:autoSpaceDE w:val="0"/>
        <w:autoSpaceDN w:val="0"/>
        <w:adjustRightInd w:val="0"/>
        <w:spacing w:after="0"/>
        <w:ind w:firstLine="709"/>
        <w:jc w:val="both"/>
        <w:rPr>
          <w:rFonts w:eastAsia="Times New Roman" w:cs="Times New Roman"/>
          <w:szCs w:val="28"/>
          <w:lang w:eastAsia="ru-RU"/>
        </w:rPr>
      </w:pPr>
      <w:r w:rsidRPr="00591F76">
        <w:rPr>
          <w:rFonts w:eastAsia="Times New Roman" w:cs="Times New Roman"/>
          <w:szCs w:val="28"/>
          <w:lang w:eastAsia="ru-RU"/>
        </w:rPr>
        <w:t xml:space="preserve">«Опрос может осуществляться с использованием средств дистанционного взаимодействия, в том числе посредством </w:t>
      </w:r>
      <w:proofErr w:type="spellStart"/>
      <w:r w:rsidRPr="00591F76">
        <w:rPr>
          <w:rFonts w:eastAsia="Times New Roman" w:cs="Times New Roman"/>
          <w:szCs w:val="28"/>
          <w:lang w:eastAsia="ru-RU"/>
        </w:rPr>
        <w:t>видео-конференц-связи</w:t>
      </w:r>
      <w:proofErr w:type="spellEnd"/>
      <w:r w:rsidRPr="00591F76">
        <w:rPr>
          <w:rFonts w:eastAsia="Times New Roman" w:cs="Times New Roman"/>
          <w:szCs w:val="28"/>
          <w:lang w:eastAsia="ru-RU"/>
        </w:rPr>
        <w:t>, а также с использованием мобильного приложения «Инспектор»</w:t>
      </w:r>
      <w:proofErr w:type="gramStart"/>
      <w:r w:rsidRPr="00591F76">
        <w:rPr>
          <w:rFonts w:eastAsia="Times New Roman" w:cs="Times New Roman"/>
          <w:szCs w:val="28"/>
          <w:lang w:eastAsia="ru-RU"/>
        </w:rPr>
        <w:t>.»</w:t>
      </w:r>
      <w:proofErr w:type="gramEnd"/>
      <w:r w:rsidRPr="00591F76">
        <w:rPr>
          <w:rFonts w:eastAsia="Times New Roman" w:cs="Times New Roman"/>
          <w:szCs w:val="28"/>
          <w:lang w:eastAsia="ru-RU"/>
        </w:rPr>
        <w:t>;</w:t>
      </w:r>
    </w:p>
    <w:p w:rsidR="00BA2B10" w:rsidRPr="00591F76" w:rsidRDefault="00BA2B10" w:rsidP="00BA2B10">
      <w:pPr>
        <w:pStyle w:val="a7"/>
        <w:numPr>
          <w:ilvl w:val="0"/>
          <w:numId w:val="2"/>
        </w:numPr>
        <w:autoSpaceDE w:val="0"/>
        <w:autoSpaceDN w:val="0"/>
        <w:adjustRightInd w:val="0"/>
        <w:spacing w:after="0"/>
        <w:ind w:left="0" w:firstLine="709"/>
        <w:jc w:val="both"/>
        <w:rPr>
          <w:rFonts w:eastAsia="Times New Roman" w:cs="Times New Roman"/>
          <w:szCs w:val="28"/>
          <w:lang w:eastAsia="ru-RU"/>
        </w:rPr>
      </w:pPr>
      <w:r w:rsidRPr="00591F76">
        <w:rPr>
          <w:rFonts w:eastAsia="Times New Roman" w:cs="Times New Roman"/>
          <w:szCs w:val="28"/>
          <w:lang w:eastAsia="ru-RU"/>
        </w:rPr>
        <w:t>в пункте 3.16.4. абзацы первый, второй изложить в следующей редакции:</w:t>
      </w:r>
    </w:p>
    <w:p w:rsidR="00BA2B10" w:rsidRPr="00591F76" w:rsidRDefault="00BA2B10" w:rsidP="00BA2B10">
      <w:pPr>
        <w:pStyle w:val="ConsPlusNormal"/>
        <w:ind w:firstLine="709"/>
        <w:jc w:val="both"/>
        <w:rPr>
          <w:rFonts w:ascii="Times New Roman" w:hAnsi="Times New Roman" w:cs="Times New Roman"/>
          <w:sz w:val="28"/>
          <w:szCs w:val="28"/>
        </w:rPr>
      </w:pPr>
      <w:r w:rsidRPr="00591F76">
        <w:rPr>
          <w:rFonts w:ascii="Times New Roman" w:hAnsi="Times New Roman" w:cs="Times New Roman"/>
          <w:sz w:val="28"/>
          <w:szCs w:val="28"/>
          <w:lang w:eastAsia="ru-RU"/>
        </w:rPr>
        <w:t>«</w:t>
      </w:r>
      <w:r w:rsidRPr="00591F76">
        <w:rPr>
          <w:rFonts w:ascii="Times New Roman" w:hAnsi="Times New Roman" w:cs="Times New Roman"/>
          <w:sz w:val="28"/>
          <w:szCs w:val="28"/>
        </w:rPr>
        <w:t>3.16.4. Для получения письменных объяснений, имеющих значение для проведения оценки соблюдения контролируемым лицом обязательных требований, от контролируемого лица или его представителя, свидетелей, располагающих такими сведениями, инспектор в ходе контрольного мероприятия запрашивает письменные свидетельства.</w:t>
      </w:r>
    </w:p>
    <w:p w:rsidR="00BA2B10" w:rsidRPr="00591F76" w:rsidRDefault="00BA2B10" w:rsidP="00BA2B10">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Инспектор вправе собственноручно составить письменные объяснения со слов должностных лиц или работников организации, гражданина, являющихся контролируемыми лицами, их представителей, свидетелей. В этом случае указанные лица знакомятся с письменными объяснениями, при необходимости дополняют текст, делают отметку о том, что лицом, уполномоченным на проведение контрольного мероприятия, с их слов </w:t>
      </w:r>
      <w:proofErr w:type="gramStart"/>
      <w:r w:rsidRPr="00591F76">
        <w:rPr>
          <w:rFonts w:eastAsia="Times New Roman" w:cs="Times New Roman"/>
          <w:szCs w:val="28"/>
          <w:lang w:eastAsia="zh-CN"/>
        </w:rPr>
        <w:t>записано</w:t>
      </w:r>
      <w:proofErr w:type="gramEnd"/>
      <w:r w:rsidRPr="00591F76">
        <w:rPr>
          <w:rFonts w:eastAsia="Times New Roman" w:cs="Times New Roman"/>
          <w:szCs w:val="28"/>
          <w:lang w:eastAsia="zh-CN"/>
        </w:rPr>
        <w:t xml:space="preserve"> верно, и подписывают документ, указывая дату и место его составления.»;</w:t>
      </w:r>
    </w:p>
    <w:p w:rsidR="00BA2B10" w:rsidRPr="00591F76" w:rsidRDefault="00BA2B10" w:rsidP="006810FD">
      <w:pPr>
        <w:pStyle w:val="a7"/>
        <w:numPr>
          <w:ilvl w:val="0"/>
          <w:numId w:val="2"/>
        </w:numPr>
        <w:suppressAutoHyphens/>
        <w:autoSpaceDE w:val="0"/>
        <w:spacing w:after="0"/>
        <w:ind w:left="0" w:firstLine="709"/>
        <w:jc w:val="both"/>
        <w:rPr>
          <w:rFonts w:eastAsia="Times New Roman" w:cs="Times New Roman"/>
          <w:szCs w:val="28"/>
          <w:lang w:eastAsia="zh-CN"/>
        </w:rPr>
      </w:pPr>
      <w:r w:rsidRPr="00591F76">
        <w:rPr>
          <w:rFonts w:eastAsia="Times New Roman" w:cs="Times New Roman"/>
          <w:szCs w:val="28"/>
          <w:lang w:eastAsia="zh-CN"/>
        </w:rPr>
        <w:t>в пункте 3.16.5.:</w:t>
      </w:r>
    </w:p>
    <w:p w:rsidR="00BA2B10" w:rsidRPr="00591F76" w:rsidRDefault="002117F3" w:rsidP="006810FD">
      <w:pPr>
        <w:suppressAutoHyphens/>
        <w:autoSpaceDE w:val="0"/>
        <w:spacing w:after="0"/>
        <w:ind w:firstLine="709"/>
        <w:jc w:val="both"/>
        <w:rPr>
          <w:rFonts w:eastAsia="Times New Roman" w:cs="Times New Roman"/>
          <w:szCs w:val="28"/>
          <w:lang w:eastAsia="zh-CN"/>
        </w:rPr>
      </w:pPr>
      <w:r w:rsidRPr="00591F76">
        <w:rPr>
          <w:rFonts w:eastAsia="Times New Roman" w:cs="Times New Roman"/>
          <w:szCs w:val="28"/>
          <w:lang w:eastAsia="zh-CN"/>
        </w:rPr>
        <w:t xml:space="preserve">в абзаце втором </w:t>
      </w:r>
      <w:r w:rsidR="00BA2B10" w:rsidRPr="00591F76">
        <w:rPr>
          <w:rFonts w:eastAsia="Times New Roman" w:cs="Times New Roman"/>
          <w:szCs w:val="28"/>
          <w:lang w:eastAsia="zh-CN"/>
        </w:rPr>
        <w:t>слова «лицо, уполномоченное осуществлять муниципальный контроль на автомобильном транспорте» заменить слов</w:t>
      </w:r>
      <w:r w:rsidRPr="00591F76">
        <w:rPr>
          <w:rFonts w:eastAsia="Times New Roman" w:cs="Times New Roman"/>
          <w:szCs w:val="28"/>
          <w:lang w:eastAsia="zh-CN"/>
        </w:rPr>
        <w:t>о</w:t>
      </w:r>
      <w:r w:rsidR="00BA2B10" w:rsidRPr="00591F76">
        <w:rPr>
          <w:rFonts w:eastAsia="Times New Roman" w:cs="Times New Roman"/>
          <w:szCs w:val="28"/>
          <w:lang w:eastAsia="zh-CN"/>
        </w:rPr>
        <w:t xml:space="preserve">м </w:t>
      </w:r>
      <w:r w:rsidRPr="00591F76">
        <w:rPr>
          <w:rFonts w:eastAsia="Times New Roman" w:cs="Times New Roman"/>
          <w:szCs w:val="28"/>
          <w:lang w:eastAsia="zh-CN"/>
        </w:rPr>
        <w:t>«инспектор» в соответствующем падеже»;</w:t>
      </w:r>
    </w:p>
    <w:p w:rsidR="006810FD" w:rsidRPr="00591F76" w:rsidRDefault="002117F3" w:rsidP="006810FD">
      <w:pPr>
        <w:pStyle w:val="a7"/>
        <w:numPr>
          <w:ilvl w:val="0"/>
          <w:numId w:val="2"/>
        </w:numPr>
        <w:suppressAutoHyphens/>
        <w:autoSpaceDE w:val="0"/>
        <w:spacing w:after="0"/>
        <w:ind w:left="0" w:firstLine="709"/>
        <w:jc w:val="both"/>
        <w:rPr>
          <w:rFonts w:eastAsia="Times New Roman" w:cs="Times New Roman"/>
          <w:szCs w:val="28"/>
          <w:lang w:eastAsia="zh-CN"/>
        </w:rPr>
      </w:pPr>
      <w:proofErr w:type="gramStart"/>
      <w:r w:rsidRPr="00591F76">
        <w:rPr>
          <w:rFonts w:eastAsia="Times New Roman" w:cs="Times New Roman"/>
          <w:szCs w:val="28"/>
          <w:lang w:eastAsia="zh-CN"/>
        </w:rPr>
        <w:t>пункте</w:t>
      </w:r>
      <w:proofErr w:type="gramEnd"/>
      <w:r w:rsidRPr="00591F76">
        <w:rPr>
          <w:rFonts w:eastAsia="Times New Roman" w:cs="Times New Roman"/>
          <w:szCs w:val="28"/>
          <w:lang w:eastAsia="zh-CN"/>
        </w:rPr>
        <w:t xml:space="preserve"> 3.16.6.</w:t>
      </w:r>
      <w:r w:rsidR="006810FD" w:rsidRPr="00591F76">
        <w:rPr>
          <w:rFonts w:eastAsia="Times New Roman" w:cs="Times New Roman"/>
          <w:szCs w:val="28"/>
          <w:lang w:eastAsia="zh-CN"/>
        </w:rPr>
        <w:t xml:space="preserve"> изложить в следующей редакции:</w:t>
      </w:r>
    </w:p>
    <w:p w:rsidR="006810FD" w:rsidRPr="00591F76" w:rsidRDefault="006810FD" w:rsidP="006810FD">
      <w:pPr>
        <w:pStyle w:val="ConsPlusNormal"/>
        <w:ind w:firstLine="709"/>
        <w:jc w:val="both"/>
        <w:rPr>
          <w:rFonts w:ascii="Times New Roman" w:hAnsi="Times New Roman" w:cs="Times New Roman"/>
          <w:sz w:val="28"/>
          <w:szCs w:val="28"/>
        </w:rPr>
      </w:pPr>
      <w:r w:rsidRPr="00591F76">
        <w:rPr>
          <w:rFonts w:ascii="Times New Roman" w:hAnsi="Times New Roman" w:cs="Times New Roman"/>
          <w:sz w:val="28"/>
          <w:szCs w:val="28"/>
        </w:rPr>
        <w:t>«</w:t>
      </w:r>
      <w:r w:rsidR="002117F3" w:rsidRPr="00591F76">
        <w:rPr>
          <w:rFonts w:ascii="Times New Roman" w:hAnsi="Times New Roman" w:cs="Times New Roman"/>
          <w:sz w:val="28"/>
          <w:szCs w:val="28"/>
        </w:rPr>
        <w:t>:</w:t>
      </w:r>
      <w:r w:rsidRPr="00591F76">
        <w:rPr>
          <w:rFonts w:ascii="Times New Roman" w:hAnsi="Times New Roman" w:cs="Times New Roman"/>
          <w:sz w:val="28"/>
          <w:szCs w:val="28"/>
        </w:rPr>
        <w:t xml:space="preserve">3.16.6. </w:t>
      </w:r>
      <w:proofErr w:type="gramStart"/>
      <w:r w:rsidRPr="00591F76">
        <w:rPr>
          <w:rFonts w:ascii="Times New Roman" w:hAnsi="Times New Roman" w:cs="Times New Roman"/>
          <w:sz w:val="28"/>
          <w:szCs w:val="28"/>
        </w:rPr>
        <w:t xml:space="preserve">Инструментальное обследование проводится инспектором по месту нахождения (осуществления деятельности) контролируемого лица (его филиалов, представительств, обособленных структурных подразделений) либо по месту нахождения земельного участка с использованием специального </w:t>
      </w:r>
      <w:r w:rsidRPr="00591F76">
        <w:rPr>
          <w:rFonts w:ascii="Times New Roman" w:hAnsi="Times New Roman" w:cs="Times New Roman"/>
          <w:sz w:val="28"/>
          <w:szCs w:val="28"/>
        </w:rPr>
        <w:lastRenderedPageBreak/>
        <w:t xml:space="preserve">оборудования и (или) технических приборов, предусмотренных </w:t>
      </w:r>
      <w:hyperlink r:id="rId48" w:tooltip="Федеральный закон от 31.07.2020 N 248-ФЗ (ред. от 06.12.2021) &quot;О государственном контроле (надзоре) и муниципальном контроле в Российской Федерации&quot; (с изм. и доп., вступ. в силу с 01.01.2022){КонсультантПлюс}" w:history="1">
        <w:r w:rsidRPr="00591F76">
          <w:rPr>
            <w:rFonts w:ascii="Times New Roman" w:hAnsi="Times New Roman" w:cs="Times New Roman"/>
            <w:sz w:val="28"/>
            <w:szCs w:val="28"/>
          </w:rPr>
          <w:t>частью 2 статьи 82</w:t>
        </w:r>
      </w:hyperlink>
      <w:r w:rsidRPr="00591F76">
        <w:rPr>
          <w:rFonts w:ascii="Times New Roman" w:hAnsi="Times New Roman" w:cs="Times New Roman"/>
          <w:sz w:val="28"/>
          <w:szCs w:val="28"/>
        </w:rPr>
        <w:t>Федерального закона № 248-ФЗ, для определения фактических значений, показателей, действий (событий), имеющих значение для оценки соблюдения контролируемым лицом обязательных требований.</w:t>
      </w:r>
      <w:proofErr w:type="gramEnd"/>
    </w:p>
    <w:p w:rsidR="006810FD" w:rsidRPr="00591F76" w:rsidRDefault="006810FD" w:rsidP="006810FD">
      <w:pPr>
        <w:pStyle w:val="ConsPlusNormal"/>
        <w:ind w:firstLine="709"/>
        <w:jc w:val="both"/>
        <w:rPr>
          <w:rFonts w:ascii="Times New Roman" w:hAnsi="Times New Roman" w:cs="Times New Roman"/>
          <w:sz w:val="28"/>
          <w:szCs w:val="28"/>
        </w:rPr>
      </w:pPr>
      <w:proofErr w:type="gramStart"/>
      <w:r w:rsidRPr="00591F76">
        <w:rPr>
          <w:rFonts w:ascii="Times New Roman" w:hAnsi="Times New Roman" w:cs="Times New Roman"/>
          <w:sz w:val="28"/>
          <w:szCs w:val="28"/>
        </w:rPr>
        <w:t>По результатам инструментального обследования инспектором или специалистом составляется протокол инструментального обследования, в котором указываются дата и место его составления, должность, фамилия и инициалы инспектора или специалиста, составивших протокол, сведения о контролируемом лице, предмет обследования, используемые специальное оборудование и (или) технические приборы, методики инструментального обследования, результат инструментального обследования, нормируемое значение показателей, подлежащих контролю при проведении инструментального обследования, и выводы о соответствии</w:t>
      </w:r>
      <w:proofErr w:type="gramEnd"/>
      <w:r w:rsidRPr="00591F76">
        <w:rPr>
          <w:rFonts w:ascii="Times New Roman" w:hAnsi="Times New Roman" w:cs="Times New Roman"/>
          <w:sz w:val="28"/>
          <w:szCs w:val="28"/>
        </w:rPr>
        <w:t xml:space="preserve"> этих показателей установленным нормам, иные сведения, имеющие значение для оценки результатов инструментального обследования</w:t>
      </w:r>
      <w:proofErr w:type="gramStart"/>
      <w:r w:rsidRPr="00591F76">
        <w:rPr>
          <w:rFonts w:ascii="Times New Roman" w:hAnsi="Times New Roman" w:cs="Times New Roman"/>
          <w:sz w:val="28"/>
          <w:szCs w:val="28"/>
        </w:rPr>
        <w:t>.»;</w:t>
      </w:r>
      <w:proofErr w:type="gramEnd"/>
    </w:p>
    <w:p w:rsidR="006810FD" w:rsidRPr="00591F76" w:rsidRDefault="006810FD" w:rsidP="006810FD">
      <w:pPr>
        <w:pStyle w:val="ConsPlusNormal"/>
        <w:numPr>
          <w:ilvl w:val="0"/>
          <w:numId w:val="2"/>
        </w:numPr>
        <w:ind w:left="0" w:firstLine="709"/>
        <w:jc w:val="both"/>
        <w:rPr>
          <w:rFonts w:ascii="Times New Roman" w:hAnsi="Times New Roman" w:cs="Times New Roman"/>
          <w:sz w:val="28"/>
          <w:szCs w:val="28"/>
        </w:rPr>
      </w:pPr>
      <w:r w:rsidRPr="00591F76">
        <w:rPr>
          <w:rFonts w:ascii="Times New Roman" w:hAnsi="Times New Roman" w:cs="Times New Roman"/>
          <w:sz w:val="28"/>
          <w:szCs w:val="28"/>
        </w:rPr>
        <w:t>пункт 3.16.7. дополнить вторым абзацем следующего содержания:</w:t>
      </w:r>
    </w:p>
    <w:p w:rsidR="006810FD" w:rsidRPr="00591F76" w:rsidRDefault="006810FD" w:rsidP="006810FD">
      <w:pPr>
        <w:autoSpaceDE w:val="0"/>
        <w:autoSpaceDN w:val="0"/>
        <w:adjustRightInd w:val="0"/>
        <w:spacing w:after="0"/>
        <w:ind w:firstLine="709"/>
        <w:jc w:val="both"/>
        <w:rPr>
          <w:rFonts w:cs="Times New Roman"/>
          <w:szCs w:val="28"/>
        </w:rPr>
      </w:pPr>
      <w:r w:rsidRPr="00591F76">
        <w:rPr>
          <w:rFonts w:cs="Times New Roman"/>
          <w:szCs w:val="28"/>
        </w:rPr>
        <w:t xml:space="preserve">«Экспертиза может осуществляться с использованием средств дистанционного взаимодействия, в том числе посредством </w:t>
      </w:r>
      <w:proofErr w:type="spellStart"/>
      <w:r w:rsidRPr="00591F76">
        <w:rPr>
          <w:rFonts w:cs="Times New Roman"/>
          <w:szCs w:val="28"/>
        </w:rPr>
        <w:t>видео-конференц-связи</w:t>
      </w:r>
      <w:proofErr w:type="spellEnd"/>
      <w:r w:rsidRPr="00591F76">
        <w:rPr>
          <w:rFonts w:cs="Times New Roman"/>
          <w:szCs w:val="28"/>
        </w:rPr>
        <w:t>, а также с использованием мобильного приложения «Инспектор»</w:t>
      </w:r>
      <w:proofErr w:type="gramStart"/>
      <w:r w:rsidRPr="00591F76">
        <w:rPr>
          <w:rFonts w:cs="Times New Roman"/>
          <w:szCs w:val="28"/>
        </w:rPr>
        <w:t>.»</w:t>
      </w:r>
      <w:proofErr w:type="gramEnd"/>
      <w:r w:rsidRPr="00591F76">
        <w:rPr>
          <w:rFonts w:cs="Times New Roman"/>
          <w:szCs w:val="28"/>
        </w:rPr>
        <w:t>;</w:t>
      </w:r>
    </w:p>
    <w:p w:rsidR="006810FD" w:rsidRPr="00591F76" w:rsidRDefault="00153240" w:rsidP="006810FD">
      <w:pPr>
        <w:autoSpaceDE w:val="0"/>
        <w:autoSpaceDN w:val="0"/>
        <w:adjustRightInd w:val="0"/>
        <w:spacing w:after="0"/>
        <w:ind w:firstLine="709"/>
        <w:jc w:val="both"/>
        <w:rPr>
          <w:rFonts w:cs="Times New Roman"/>
          <w:szCs w:val="28"/>
        </w:rPr>
      </w:pPr>
      <w:r w:rsidRPr="00591F76">
        <w:rPr>
          <w:rFonts w:cs="Times New Roman"/>
          <w:szCs w:val="28"/>
        </w:rPr>
        <w:t>1.2.6</w:t>
      </w:r>
      <w:r w:rsidR="006810FD" w:rsidRPr="00591F76">
        <w:rPr>
          <w:rFonts w:cs="Times New Roman"/>
          <w:szCs w:val="28"/>
        </w:rPr>
        <w:t>.в разделе 4:</w:t>
      </w:r>
    </w:p>
    <w:p w:rsidR="006810FD" w:rsidRPr="00591F76" w:rsidRDefault="006810FD" w:rsidP="006810FD">
      <w:pPr>
        <w:autoSpaceDE w:val="0"/>
        <w:autoSpaceDN w:val="0"/>
        <w:adjustRightInd w:val="0"/>
        <w:spacing w:after="0"/>
        <w:ind w:firstLine="709"/>
        <w:jc w:val="both"/>
        <w:rPr>
          <w:rFonts w:cs="Times New Roman"/>
          <w:szCs w:val="28"/>
        </w:rPr>
      </w:pPr>
      <w:r w:rsidRPr="00591F76">
        <w:rPr>
          <w:rFonts w:cs="Times New Roman"/>
          <w:szCs w:val="28"/>
        </w:rPr>
        <w:t>1) в пункте 4.1.:</w:t>
      </w:r>
    </w:p>
    <w:p w:rsidR="006810FD" w:rsidRPr="00591F76" w:rsidRDefault="006810FD" w:rsidP="006810FD">
      <w:pPr>
        <w:autoSpaceDE w:val="0"/>
        <w:autoSpaceDN w:val="0"/>
        <w:adjustRightInd w:val="0"/>
        <w:spacing w:after="0"/>
        <w:ind w:firstLine="709"/>
        <w:jc w:val="both"/>
        <w:rPr>
          <w:rFonts w:cs="Times New Roman"/>
          <w:szCs w:val="28"/>
        </w:rPr>
      </w:pPr>
      <w:r w:rsidRPr="00591F76">
        <w:rPr>
          <w:rFonts w:cs="Times New Roman"/>
          <w:szCs w:val="28"/>
        </w:rPr>
        <w:t>абзац первый изложить в следующей редакции:</w:t>
      </w:r>
    </w:p>
    <w:p w:rsidR="006810FD" w:rsidRPr="00591F76" w:rsidRDefault="006810FD" w:rsidP="00153240">
      <w:pPr>
        <w:autoSpaceDE w:val="0"/>
        <w:autoSpaceDN w:val="0"/>
        <w:adjustRightInd w:val="0"/>
        <w:spacing w:after="0"/>
        <w:ind w:firstLine="709"/>
        <w:jc w:val="both"/>
        <w:rPr>
          <w:rFonts w:cs="Times New Roman"/>
          <w:szCs w:val="28"/>
        </w:rPr>
      </w:pPr>
      <w:r w:rsidRPr="00591F76">
        <w:rPr>
          <w:rFonts w:cs="Times New Roman"/>
          <w:szCs w:val="28"/>
        </w:rPr>
        <w:t xml:space="preserve">«4.1. Контролируемые лица, права и законные </w:t>
      </w:r>
      <w:proofErr w:type="gramStart"/>
      <w:r w:rsidRPr="00591F76">
        <w:rPr>
          <w:rFonts w:cs="Times New Roman"/>
          <w:szCs w:val="28"/>
        </w:rPr>
        <w:t>интересы</w:t>
      </w:r>
      <w:proofErr w:type="gramEnd"/>
      <w:r w:rsidRPr="00591F76">
        <w:rPr>
          <w:rFonts w:cs="Times New Roman"/>
          <w:szCs w:val="28"/>
        </w:rPr>
        <w:t xml:space="preserve">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 решений о проведении контрольных мероприятий и обязательных профилактических визитов, актов контрольных мероприятий и обязательных профилактических визитов, предписаний об устранении выявленных нарушений, действий (бездействия) лиц, уполномоченных на проведение контрольного мероприятия и обязательных профилактических визитов, решений об отнесении объектов контроля к соответствующей категории риска, решений об отказе в проведении профилактических визитов по заявлениям контролируемых лиц,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Федеральным законом, в отношении контролируемых лиц или объектов контроля (далее - жалоба)</w:t>
      </w:r>
      <w:proofErr w:type="gramStart"/>
      <w:r w:rsidRPr="00591F76">
        <w:rPr>
          <w:rFonts w:cs="Times New Roman"/>
          <w:szCs w:val="28"/>
        </w:rPr>
        <w:t>.»</w:t>
      </w:r>
      <w:proofErr w:type="gramEnd"/>
      <w:r w:rsidRPr="00591F76">
        <w:rPr>
          <w:rFonts w:cs="Times New Roman"/>
          <w:szCs w:val="28"/>
        </w:rPr>
        <w:t>;</w:t>
      </w:r>
    </w:p>
    <w:p w:rsidR="006810FD" w:rsidRPr="00591F76" w:rsidRDefault="006810FD" w:rsidP="00153240">
      <w:pPr>
        <w:autoSpaceDE w:val="0"/>
        <w:autoSpaceDN w:val="0"/>
        <w:adjustRightInd w:val="0"/>
        <w:spacing w:after="0"/>
        <w:ind w:firstLine="709"/>
        <w:jc w:val="both"/>
        <w:rPr>
          <w:rFonts w:cs="Times New Roman"/>
          <w:szCs w:val="28"/>
        </w:rPr>
      </w:pPr>
      <w:r w:rsidRPr="00591F76">
        <w:rPr>
          <w:rFonts w:cs="Times New Roman"/>
          <w:szCs w:val="28"/>
        </w:rPr>
        <w:t>абзац шестой изложить в следующей редакции:</w:t>
      </w:r>
    </w:p>
    <w:p w:rsidR="006810FD" w:rsidRPr="00591F76" w:rsidRDefault="006810FD" w:rsidP="00153240">
      <w:pPr>
        <w:autoSpaceDE w:val="0"/>
        <w:autoSpaceDN w:val="0"/>
        <w:adjustRightInd w:val="0"/>
        <w:spacing w:after="0"/>
        <w:ind w:firstLine="709"/>
        <w:jc w:val="both"/>
        <w:rPr>
          <w:rFonts w:cs="Times New Roman"/>
          <w:szCs w:val="28"/>
        </w:rPr>
      </w:pPr>
      <w:r w:rsidRPr="00591F76">
        <w:rPr>
          <w:rFonts w:cs="Times New Roman"/>
          <w:szCs w:val="28"/>
        </w:rPr>
        <w:t>«Жалоба подлежит рассмотрению в течение пятнадцати</w:t>
      </w:r>
      <w:r w:rsidR="001420FB" w:rsidRPr="00591F76">
        <w:rPr>
          <w:rFonts w:cs="Times New Roman"/>
          <w:szCs w:val="28"/>
        </w:rPr>
        <w:t xml:space="preserve"> </w:t>
      </w:r>
      <w:r w:rsidRPr="00591F76">
        <w:rPr>
          <w:rFonts w:cs="Times New Roman"/>
          <w:szCs w:val="28"/>
        </w:rPr>
        <w:t>рабочих дней со дня со дня ее регистрации в подсистеме досудебного обжалования.</w:t>
      </w:r>
      <w:r w:rsidR="001420FB" w:rsidRPr="00591F76">
        <w:rPr>
          <w:rFonts w:cs="Times New Roman"/>
          <w:szCs w:val="28"/>
        </w:rPr>
        <w:t xml:space="preserve"> </w:t>
      </w:r>
      <w:r w:rsidRPr="00591F76">
        <w:rPr>
          <w:rFonts w:cs="Times New Roman"/>
          <w:szCs w:val="28"/>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roofErr w:type="gramStart"/>
      <w:r w:rsidRPr="00591F76">
        <w:rPr>
          <w:rFonts w:cs="Times New Roman"/>
          <w:szCs w:val="28"/>
        </w:rPr>
        <w:t>.»;</w:t>
      </w:r>
    </w:p>
    <w:p w:rsidR="006810FD" w:rsidRPr="00591F76" w:rsidRDefault="00153240" w:rsidP="00153240">
      <w:pPr>
        <w:autoSpaceDE w:val="0"/>
        <w:autoSpaceDN w:val="0"/>
        <w:adjustRightInd w:val="0"/>
        <w:spacing w:after="0"/>
        <w:ind w:firstLine="709"/>
        <w:jc w:val="both"/>
        <w:rPr>
          <w:rFonts w:cs="Times New Roman"/>
          <w:szCs w:val="28"/>
        </w:rPr>
      </w:pPr>
      <w:proofErr w:type="gramEnd"/>
      <w:r w:rsidRPr="00591F76">
        <w:rPr>
          <w:rFonts w:cs="Times New Roman"/>
          <w:szCs w:val="28"/>
        </w:rPr>
        <w:t>2) во втором абзаце пункта 4.2.  слова «первым заместителем главы» заменить словом «главой»;</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3) в пункте 4.5.:</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в абзаце втором слова «контрольного органа» заменить словами «уполномоченного органа»;</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абзац седьмой изложить в следующей редакции:</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 xml:space="preserve">«учетный номер контрольного мероприятия или обязательного профилактического визита в едином реестре контрольных (надзорных) мероприятий, в отношении которых подается жалоба, в случае подачи жалобы по </w:t>
      </w:r>
      <w:r w:rsidRPr="00591F76">
        <w:rPr>
          <w:rFonts w:cs="Times New Roman"/>
          <w:szCs w:val="28"/>
        </w:rPr>
        <w:lastRenderedPageBreak/>
        <w:t xml:space="preserve">основаниям, предусмотренным </w:t>
      </w:r>
      <w:hyperlink r:id="rId49" w:history="1">
        <w:r w:rsidRPr="00591F76">
          <w:rPr>
            <w:rFonts w:cs="Times New Roman"/>
            <w:szCs w:val="28"/>
          </w:rPr>
          <w:t>пунктами 1</w:t>
        </w:r>
      </w:hyperlink>
      <w:r w:rsidRPr="00591F76">
        <w:rPr>
          <w:rFonts w:cs="Times New Roman"/>
          <w:szCs w:val="28"/>
        </w:rPr>
        <w:t xml:space="preserve"> - </w:t>
      </w:r>
      <w:hyperlink r:id="rId50" w:history="1">
        <w:r w:rsidRPr="00591F76">
          <w:rPr>
            <w:rFonts w:cs="Times New Roman"/>
            <w:szCs w:val="28"/>
          </w:rPr>
          <w:t>3 части 4 статьи 40</w:t>
        </w:r>
      </w:hyperlink>
      <w:r w:rsidRPr="00591F76">
        <w:rPr>
          <w:rFonts w:cs="Times New Roman"/>
          <w:szCs w:val="28"/>
        </w:rPr>
        <w:t xml:space="preserve"> Федерального закона № 44-ФЗ</w:t>
      </w:r>
      <w:proofErr w:type="gramStart"/>
      <w:r w:rsidRPr="00591F76">
        <w:rPr>
          <w:rFonts w:cs="Times New Roman"/>
          <w:szCs w:val="28"/>
        </w:rPr>
        <w:t>;»</w:t>
      </w:r>
      <w:proofErr w:type="gramEnd"/>
      <w:r w:rsidRPr="00591F76">
        <w:rPr>
          <w:rFonts w:cs="Times New Roman"/>
          <w:szCs w:val="28"/>
        </w:rPr>
        <w:t>;</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дополнить абзацем восьмым следующего содержания:</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«учетный номер объекта контроля в едином реестре видов контроля (при обжаловании решения об отнесении объекта контроля к соответствующей категории риска)</w:t>
      </w:r>
      <w:proofErr w:type="gramStart"/>
      <w:r w:rsidRPr="00591F76">
        <w:rPr>
          <w:rFonts w:cs="Times New Roman"/>
          <w:szCs w:val="28"/>
        </w:rPr>
        <w:t>.»</w:t>
      </w:r>
      <w:proofErr w:type="gramEnd"/>
      <w:r w:rsidRPr="00591F76">
        <w:rPr>
          <w:rFonts w:cs="Times New Roman"/>
          <w:szCs w:val="28"/>
        </w:rPr>
        <w:t>;</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1.2.7. дополнить приложением № 3 согласно приложению к настоящему решению.</w:t>
      </w:r>
    </w:p>
    <w:p w:rsidR="006810FD"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 xml:space="preserve">2. </w:t>
      </w:r>
      <w:proofErr w:type="gramStart"/>
      <w:r w:rsidRPr="00591F76">
        <w:rPr>
          <w:rFonts w:cs="Times New Roman"/>
          <w:szCs w:val="28"/>
        </w:rPr>
        <w:t>Контроль за</w:t>
      </w:r>
      <w:proofErr w:type="gramEnd"/>
      <w:r w:rsidRPr="00591F76">
        <w:rPr>
          <w:rFonts w:cs="Times New Roman"/>
          <w:szCs w:val="28"/>
        </w:rPr>
        <w:t xml:space="preserve"> исполнением решения возложить на комиссию по законности и правопорядку Абанского районного Совета депутатов.</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3. Опубликовать решение в газете «Красное знамя» и разместить на официальном сайте Абанского муниципального округа в сети Интернет.</w:t>
      </w:r>
    </w:p>
    <w:p w:rsidR="00153240" w:rsidRPr="00591F76" w:rsidRDefault="00153240" w:rsidP="00153240">
      <w:pPr>
        <w:autoSpaceDE w:val="0"/>
        <w:autoSpaceDN w:val="0"/>
        <w:adjustRightInd w:val="0"/>
        <w:spacing w:after="0"/>
        <w:ind w:firstLine="709"/>
        <w:jc w:val="both"/>
        <w:rPr>
          <w:rFonts w:cs="Times New Roman"/>
          <w:szCs w:val="28"/>
        </w:rPr>
      </w:pPr>
      <w:r w:rsidRPr="00591F76">
        <w:rPr>
          <w:rFonts w:cs="Times New Roman"/>
          <w:szCs w:val="28"/>
        </w:rPr>
        <w:t>4. Решение вступает в силу со дня, следующего за днем его официального опубликования.</w:t>
      </w:r>
    </w:p>
    <w:p w:rsidR="006369D5" w:rsidRPr="00591F76" w:rsidRDefault="006369D5" w:rsidP="00153240">
      <w:pPr>
        <w:autoSpaceDE w:val="0"/>
        <w:autoSpaceDN w:val="0"/>
        <w:adjustRightInd w:val="0"/>
        <w:spacing w:after="0"/>
        <w:ind w:firstLine="709"/>
        <w:jc w:val="both"/>
        <w:rPr>
          <w:rFonts w:cs="Times New Roman"/>
          <w:szCs w:val="28"/>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5"/>
      </w:tblGrid>
      <w:tr w:rsidR="006369D5" w:rsidRPr="00591F76" w:rsidTr="006369D5">
        <w:tc>
          <w:tcPr>
            <w:tcW w:w="4785" w:type="dxa"/>
          </w:tcPr>
          <w:p w:rsidR="006369D5" w:rsidRPr="00591F76" w:rsidRDefault="006369D5" w:rsidP="006810FD">
            <w:pPr>
              <w:autoSpaceDE w:val="0"/>
              <w:autoSpaceDN w:val="0"/>
              <w:adjustRightInd w:val="0"/>
              <w:jc w:val="both"/>
              <w:rPr>
                <w:rFonts w:cs="Times New Roman"/>
                <w:szCs w:val="28"/>
              </w:rPr>
            </w:pPr>
            <w:r w:rsidRPr="00591F76">
              <w:rPr>
                <w:rFonts w:cs="Times New Roman"/>
                <w:szCs w:val="28"/>
              </w:rPr>
              <w:t>Председатель</w:t>
            </w:r>
          </w:p>
          <w:p w:rsidR="006369D5" w:rsidRPr="00591F76" w:rsidRDefault="006369D5" w:rsidP="006810FD">
            <w:pPr>
              <w:autoSpaceDE w:val="0"/>
              <w:autoSpaceDN w:val="0"/>
              <w:adjustRightInd w:val="0"/>
              <w:jc w:val="both"/>
              <w:rPr>
                <w:rFonts w:cs="Times New Roman"/>
                <w:szCs w:val="28"/>
              </w:rPr>
            </w:pPr>
            <w:r w:rsidRPr="00591F76">
              <w:rPr>
                <w:rFonts w:cs="Times New Roman"/>
                <w:szCs w:val="28"/>
              </w:rPr>
              <w:t xml:space="preserve">Абанского районного </w:t>
            </w:r>
          </w:p>
          <w:p w:rsidR="006369D5" w:rsidRPr="00591F76" w:rsidRDefault="006369D5" w:rsidP="006810FD">
            <w:pPr>
              <w:autoSpaceDE w:val="0"/>
              <w:autoSpaceDN w:val="0"/>
              <w:adjustRightInd w:val="0"/>
              <w:jc w:val="both"/>
              <w:rPr>
                <w:rFonts w:cs="Times New Roman"/>
                <w:szCs w:val="28"/>
              </w:rPr>
            </w:pPr>
            <w:r w:rsidRPr="00591F76">
              <w:rPr>
                <w:rFonts w:cs="Times New Roman"/>
                <w:szCs w:val="28"/>
              </w:rPr>
              <w:t>Совета депутатов</w:t>
            </w:r>
          </w:p>
          <w:p w:rsidR="006369D5" w:rsidRPr="00591F76" w:rsidRDefault="006369D5" w:rsidP="006810FD">
            <w:pPr>
              <w:autoSpaceDE w:val="0"/>
              <w:autoSpaceDN w:val="0"/>
              <w:adjustRightInd w:val="0"/>
              <w:jc w:val="both"/>
              <w:rPr>
                <w:rFonts w:cs="Times New Roman"/>
                <w:szCs w:val="28"/>
              </w:rPr>
            </w:pPr>
            <w:r w:rsidRPr="00591F76">
              <w:rPr>
                <w:rFonts w:cs="Times New Roman"/>
                <w:szCs w:val="28"/>
              </w:rPr>
              <w:t>__________ И.И. Бочарова</w:t>
            </w:r>
          </w:p>
        </w:tc>
        <w:tc>
          <w:tcPr>
            <w:tcW w:w="4785" w:type="dxa"/>
          </w:tcPr>
          <w:p w:rsidR="006369D5" w:rsidRPr="00591F76" w:rsidRDefault="006369D5" w:rsidP="006810FD">
            <w:pPr>
              <w:autoSpaceDE w:val="0"/>
              <w:autoSpaceDN w:val="0"/>
              <w:adjustRightInd w:val="0"/>
              <w:jc w:val="both"/>
              <w:rPr>
                <w:rFonts w:cs="Times New Roman"/>
                <w:szCs w:val="28"/>
              </w:rPr>
            </w:pPr>
            <w:r w:rsidRPr="00591F76">
              <w:rPr>
                <w:rFonts w:cs="Times New Roman"/>
                <w:szCs w:val="28"/>
              </w:rPr>
              <w:t>Глава</w:t>
            </w:r>
          </w:p>
          <w:p w:rsidR="006369D5" w:rsidRPr="00591F76" w:rsidRDefault="006369D5" w:rsidP="006810FD">
            <w:pPr>
              <w:autoSpaceDE w:val="0"/>
              <w:autoSpaceDN w:val="0"/>
              <w:adjustRightInd w:val="0"/>
              <w:jc w:val="both"/>
              <w:rPr>
                <w:rFonts w:cs="Times New Roman"/>
                <w:szCs w:val="28"/>
              </w:rPr>
            </w:pPr>
            <w:r w:rsidRPr="00591F76">
              <w:rPr>
                <w:rFonts w:cs="Times New Roman"/>
                <w:szCs w:val="28"/>
              </w:rPr>
              <w:t>Абанского района</w:t>
            </w:r>
          </w:p>
          <w:p w:rsidR="006369D5" w:rsidRPr="00591F76" w:rsidRDefault="006369D5" w:rsidP="006810FD">
            <w:pPr>
              <w:autoSpaceDE w:val="0"/>
              <w:autoSpaceDN w:val="0"/>
              <w:adjustRightInd w:val="0"/>
              <w:jc w:val="both"/>
              <w:rPr>
                <w:rFonts w:cs="Times New Roman"/>
                <w:szCs w:val="28"/>
              </w:rPr>
            </w:pPr>
          </w:p>
          <w:p w:rsidR="006369D5" w:rsidRPr="00591F76" w:rsidRDefault="006369D5" w:rsidP="006810FD">
            <w:pPr>
              <w:autoSpaceDE w:val="0"/>
              <w:autoSpaceDN w:val="0"/>
              <w:adjustRightInd w:val="0"/>
              <w:jc w:val="both"/>
              <w:rPr>
                <w:rFonts w:cs="Times New Roman"/>
                <w:szCs w:val="28"/>
              </w:rPr>
            </w:pPr>
            <w:r w:rsidRPr="00591F76">
              <w:rPr>
                <w:rFonts w:cs="Times New Roman"/>
                <w:szCs w:val="28"/>
              </w:rPr>
              <w:t>____________  А.А. Войнич</w:t>
            </w:r>
          </w:p>
        </w:tc>
      </w:tr>
    </w:tbl>
    <w:p w:rsidR="00153240" w:rsidRPr="00591F76" w:rsidRDefault="00153240" w:rsidP="006810FD">
      <w:pPr>
        <w:autoSpaceDE w:val="0"/>
        <w:autoSpaceDN w:val="0"/>
        <w:adjustRightInd w:val="0"/>
        <w:ind w:firstLine="709"/>
        <w:jc w:val="both"/>
        <w:rPr>
          <w:rFonts w:cs="Times New Roman"/>
          <w:szCs w:val="28"/>
        </w:rPr>
      </w:pPr>
    </w:p>
    <w:p w:rsidR="006810FD" w:rsidRPr="00591F76" w:rsidRDefault="006810FD" w:rsidP="006810FD">
      <w:pPr>
        <w:autoSpaceDE w:val="0"/>
        <w:autoSpaceDN w:val="0"/>
        <w:adjustRightInd w:val="0"/>
        <w:spacing w:after="0"/>
        <w:ind w:firstLine="709"/>
        <w:jc w:val="both"/>
        <w:rPr>
          <w:rFonts w:cs="Times New Roman"/>
          <w:szCs w:val="28"/>
        </w:rPr>
      </w:pPr>
    </w:p>
    <w:p w:rsidR="006810FD" w:rsidRPr="00591F76" w:rsidRDefault="006810FD" w:rsidP="006810FD">
      <w:pPr>
        <w:pStyle w:val="ConsPlusNormal"/>
        <w:ind w:left="1099" w:firstLine="0"/>
        <w:jc w:val="both"/>
        <w:rPr>
          <w:rFonts w:ascii="Times New Roman" w:hAnsi="Times New Roman" w:cs="Times New Roman"/>
          <w:sz w:val="28"/>
          <w:szCs w:val="28"/>
        </w:rPr>
      </w:pPr>
    </w:p>
    <w:p w:rsidR="00BA2B10" w:rsidRPr="00591F76" w:rsidRDefault="00BA2B10" w:rsidP="006810FD">
      <w:pPr>
        <w:pStyle w:val="a7"/>
        <w:suppressAutoHyphens/>
        <w:autoSpaceDE w:val="0"/>
        <w:spacing w:after="0"/>
        <w:ind w:left="709"/>
        <w:jc w:val="both"/>
        <w:rPr>
          <w:rFonts w:eastAsia="Times New Roman" w:cs="Times New Roman"/>
          <w:szCs w:val="28"/>
          <w:lang w:eastAsia="ru-RU"/>
        </w:rPr>
      </w:pPr>
    </w:p>
    <w:p w:rsidR="00956FC3" w:rsidRPr="00591F76" w:rsidRDefault="00956FC3" w:rsidP="005F4345">
      <w:pPr>
        <w:suppressAutoHyphens/>
        <w:autoSpaceDE w:val="0"/>
        <w:spacing w:after="0"/>
        <w:ind w:firstLine="709"/>
        <w:jc w:val="both"/>
        <w:rPr>
          <w:rFonts w:eastAsia="Times New Roman" w:cs="Times New Roman"/>
          <w:szCs w:val="28"/>
          <w:lang w:eastAsia="ru-RU"/>
        </w:rPr>
      </w:pPr>
    </w:p>
    <w:p w:rsidR="006369D5" w:rsidRPr="00591F76" w:rsidRDefault="006369D5" w:rsidP="006369D5">
      <w:pPr>
        <w:pStyle w:val="ConsPlusNormal"/>
        <w:ind w:left="5103" w:firstLine="0"/>
        <w:outlineLvl w:val="0"/>
        <w:rPr>
          <w:rFonts w:ascii="Times New Roman" w:hAnsi="Times New Roman" w:cs="Times New Roman"/>
          <w:sz w:val="28"/>
          <w:szCs w:val="28"/>
        </w:rPr>
      </w:pPr>
      <w:r w:rsidRPr="00591F76">
        <w:rPr>
          <w:rFonts w:ascii="Times New Roman" w:hAnsi="Times New Roman" w:cs="Times New Roman"/>
          <w:sz w:val="28"/>
          <w:szCs w:val="28"/>
        </w:rPr>
        <w:t xml:space="preserve">Приложение </w:t>
      </w:r>
    </w:p>
    <w:p w:rsidR="006369D5" w:rsidRPr="00591F76" w:rsidRDefault="006369D5" w:rsidP="006369D5">
      <w:pPr>
        <w:pStyle w:val="ConsPlusNormal"/>
        <w:ind w:left="5103" w:firstLine="0"/>
        <w:outlineLvl w:val="0"/>
        <w:rPr>
          <w:rFonts w:ascii="Times New Roman" w:hAnsi="Times New Roman" w:cs="Times New Roman"/>
          <w:sz w:val="28"/>
          <w:szCs w:val="28"/>
        </w:rPr>
      </w:pPr>
      <w:r w:rsidRPr="00591F76">
        <w:rPr>
          <w:rFonts w:ascii="Times New Roman" w:hAnsi="Times New Roman" w:cs="Times New Roman"/>
          <w:sz w:val="28"/>
          <w:szCs w:val="28"/>
        </w:rPr>
        <w:t xml:space="preserve">к решению Абанского районного Совета депутатов от 20.02.2026 </w:t>
      </w:r>
    </w:p>
    <w:p w:rsidR="006369D5" w:rsidRPr="00591F76" w:rsidRDefault="006369D5" w:rsidP="006369D5">
      <w:pPr>
        <w:pStyle w:val="ConsPlusNormal"/>
        <w:ind w:left="5103" w:firstLine="0"/>
        <w:outlineLvl w:val="0"/>
        <w:rPr>
          <w:rFonts w:ascii="Times New Roman" w:hAnsi="Times New Roman" w:cs="Times New Roman"/>
          <w:sz w:val="28"/>
          <w:szCs w:val="28"/>
        </w:rPr>
      </w:pPr>
      <w:r w:rsidRPr="00591F76">
        <w:rPr>
          <w:rFonts w:ascii="Times New Roman" w:hAnsi="Times New Roman" w:cs="Times New Roman"/>
          <w:sz w:val="28"/>
          <w:szCs w:val="28"/>
        </w:rPr>
        <w:t>№</w:t>
      </w:r>
      <w:r w:rsidR="001D1243" w:rsidRPr="00591F76">
        <w:rPr>
          <w:rFonts w:ascii="Times New Roman" w:hAnsi="Times New Roman" w:cs="Times New Roman"/>
          <w:sz w:val="28"/>
          <w:szCs w:val="28"/>
        </w:rPr>
        <w:t xml:space="preserve"> 12-220Р</w:t>
      </w:r>
    </w:p>
    <w:p w:rsidR="006369D5" w:rsidRPr="00591F76" w:rsidRDefault="006369D5" w:rsidP="006369D5">
      <w:pPr>
        <w:pStyle w:val="ConsPlusNormal"/>
        <w:ind w:left="5103" w:firstLine="0"/>
        <w:outlineLvl w:val="0"/>
        <w:rPr>
          <w:rFonts w:ascii="Times New Roman" w:hAnsi="Times New Roman" w:cs="Times New Roman"/>
          <w:sz w:val="28"/>
          <w:szCs w:val="28"/>
        </w:rPr>
      </w:pPr>
    </w:p>
    <w:p w:rsidR="006369D5" w:rsidRPr="00591F76" w:rsidRDefault="006369D5" w:rsidP="006369D5">
      <w:pPr>
        <w:pStyle w:val="ConsPlusNormal"/>
        <w:ind w:left="5103" w:firstLine="0"/>
        <w:outlineLvl w:val="0"/>
        <w:rPr>
          <w:rFonts w:ascii="Times New Roman" w:hAnsi="Times New Roman" w:cs="Times New Roman"/>
          <w:sz w:val="28"/>
          <w:szCs w:val="28"/>
        </w:rPr>
      </w:pPr>
      <w:r w:rsidRPr="00591F76">
        <w:rPr>
          <w:rFonts w:ascii="Times New Roman" w:hAnsi="Times New Roman" w:cs="Times New Roman"/>
          <w:sz w:val="28"/>
          <w:szCs w:val="28"/>
        </w:rPr>
        <w:t>Приложение № 3</w:t>
      </w:r>
    </w:p>
    <w:p w:rsidR="006369D5" w:rsidRPr="00591F76" w:rsidRDefault="006369D5" w:rsidP="006369D5">
      <w:pPr>
        <w:pStyle w:val="ConsPlusNormal"/>
        <w:ind w:left="5103" w:firstLine="0"/>
        <w:rPr>
          <w:rFonts w:ascii="Times New Roman" w:hAnsi="Times New Roman" w:cs="Times New Roman"/>
          <w:sz w:val="28"/>
          <w:szCs w:val="28"/>
        </w:rPr>
      </w:pPr>
      <w:r w:rsidRPr="00591F76">
        <w:rPr>
          <w:rFonts w:ascii="Times New Roman" w:hAnsi="Times New Roman" w:cs="Times New Roman"/>
          <w:sz w:val="28"/>
          <w:szCs w:val="28"/>
        </w:rPr>
        <w:t>к Положению о муниципальном контроле на автомобильном транспорте</w:t>
      </w:r>
    </w:p>
    <w:p w:rsidR="006369D5" w:rsidRPr="00591F76" w:rsidRDefault="006369D5" w:rsidP="006369D5">
      <w:pPr>
        <w:ind w:left="5103"/>
        <w:rPr>
          <w:rFonts w:cs="Times New Roman"/>
          <w:color w:val="000000"/>
          <w:szCs w:val="28"/>
        </w:rPr>
      </w:pPr>
    </w:p>
    <w:p w:rsidR="006369D5" w:rsidRPr="00591F76" w:rsidRDefault="006369D5" w:rsidP="006369D5">
      <w:pPr>
        <w:autoSpaceDE w:val="0"/>
        <w:autoSpaceDN w:val="0"/>
        <w:adjustRightInd w:val="0"/>
        <w:spacing w:after="0"/>
        <w:jc w:val="center"/>
        <w:rPr>
          <w:rFonts w:cs="Times New Roman"/>
          <w:bCs/>
          <w:szCs w:val="28"/>
        </w:rPr>
      </w:pPr>
      <w:r w:rsidRPr="00591F76">
        <w:rPr>
          <w:rFonts w:cs="Times New Roman"/>
          <w:bCs/>
          <w:szCs w:val="28"/>
        </w:rPr>
        <w:t>Критерии отнесения объектов контроля к категориям риска</w:t>
      </w:r>
    </w:p>
    <w:p w:rsidR="006369D5" w:rsidRPr="00591F76" w:rsidRDefault="006369D5" w:rsidP="006369D5">
      <w:pPr>
        <w:autoSpaceDE w:val="0"/>
        <w:autoSpaceDN w:val="0"/>
        <w:adjustRightInd w:val="0"/>
        <w:spacing w:after="0"/>
        <w:jc w:val="center"/>
        <w:rPr>
          <w:rFonts w:cs="Times New Roman"/>
          <w:bCs/>
          <w:szCs w:val="28"/>
        </w:rPr>
      </w:pPr>
      <w:r w:rsidRPr="00591F76">
        <w:rPr>
          <w:rFonts w:cs="Times New Roman"/>
          <w:bCs/>
          <w:szCs w:val="28"/>
        </w:rPr>
        <w:t>в рамках осуществления муниципального контроля</w:t>
      </w:r>
    </w:p>
    <w:p w:rsidR="006369D5" w:rsidRPr="00591F76" w:rsidRDefault="006369D5" w:rsidP="006369D5">
      <w:pPr>
        <w:autoSpaceDE w:val="0"/>
        <w:autoSpaceDN w:val="0"/>
        <w:adjustRightInd w:val="0"/>
        <w:spacing w:after="0"/>
        <w:jc w:val="center"/>
        <w:rPr>
          <w:rFonts w:cs="Times New Roman"/>
          <w:bCs/>
          <w:szCs w:val="28"/>
        </w:rPr>
      </w:pPr>
      <w:r w:rsidRPr="00591F76">
        <w:rPr>
          <w:rFonts w:cs="Times New Roman"/>
          <w:bCs/>
          <w:szCs w:val="28"/>
        </w:rPr>
        <w:t xml:space="preserve">на автомобильном транспорте </w:t>
      </w:r>
    </w:p>
    <w:p w:rsidR="006369D5" w:rsidRPr="006B7F57" w:rsidRDefault="006369D5" w:rsidP="006369D5">
      <w:pPr>
        <w:autoSpaceDE w:val="0"/>
        <w:autoSpaceDN w:val="0"/>
        <w:adjustRightInd w:val="0"/>
        <w:spacing w:after="0"/>
        <w:jc w:val="both"/>
        <w:outlineLvl w:val="0"/>
        <w:rPr>
          <w:rFonts w:ascii="Arial" w:hAnsi="Arial" w:cs="Arial"/>
          <w:sz w:val="24"/>
          <w:szCs w:val="24"/>
        </w:rPr>
      </w:pPr>
    </w:p>
    <w:tbl>
      <w:tblPr>
        <w:tblW w:w="5000" w:type="pct"/>
        <w:tblCellMar>
          <w:top w:w="102" w:type="dxa"/>
          <w:left w:w="62" w:type="dxa"/>
          <w:bottom w:w="102" w:type="dxa"/>
          <w:right w:w="62" w:type="dxa"/>
        </w:tblCellMar>
        <w:tblLook w:val="0000"/>
      </w:tblPr>
      <w:tblGrid>
        <w:gridCol w:w="711"/>
        <w:gridCol w:w="7169"/>
        <w:gridCol w:w="1598"/>
      </w:tblGrid>
      <w:tr w:rsidR="006369D5" w:rsidRPr="006B7F57" w:rsidTr="00095841">
        <w:trPr>
          <w:trHeight w:val="539"/>
        </w:trPr>
        <w:tc>
          <w:tcPr>
            <w:tcW w:w="375" w:type="pct"/>
            <w:tcBorders>
              <w:top w:val="single" w:sz="4" w:space="0" w:color="auto"/>
              <w:left w:val="single" w:sz="4" w:space="0" w:color="auto"/>
              <w:bottom w:val="single" w:sz="4" w:space="0" w:color="auto"/>
              <w:right w:val="single" w:sz="4" w:space="0" w:color="auto"/>
            </w:tcBorders>
          </w:tcPr>
          <w:p w:rsidR="006369D5" w:rsidRPr="00591F76" w:rsidRDefault="006369D5" w:rsidP="00591F76">
            <w:pPr>
              <w:autoSpaceDE w:val="0"/>
              <w:autoSpaceDN w:val="0"/>
              <w:adjustRightInd w:val="0"/>
              <w:jc w:val="center"/>
              <w:rPr>
                <w:rFonts w:cs="Times New Roman"/>
                <w:sz w:val="24"/>
                <w:szCs w:val="24"/>
              </w:rPr>
            </w:pPr>
            <w:r w:rsidRPr="00591F76">
              <w:rPr>
                <w:rFonts w:cs="Times New Roman"/>
                <w:sz w:val="24"/>
                <w:szCs w:val="24"/>
              </w:rPr>
              <w:t>п/п</w:t>
            </w:r>
          </w:p>
        </w:tc>
        <w:tc>
          <w:tcPr>
            <w:tcW w:w="3782" w:type="pct"/>
            <w:tcBorders>
              <w:top w:val="single" w:sz="4" w:space="0" w:color="auto"/>
              <w:left w:val="single" w:sz="4" w:space="0" w:color="auto"/>
              <w:bottom w:val="single" w:sz="4" w:space="0" w:color="auto"/>
              <w:right w:val="single" w:sz="4" w:space="0" w:color="auto"/>
            </w:tcBorders>
          </w:tcPr>
          <w:p w:rsidR="006369D5" w:rsidRPr="00591F76" w:rsidRDefault="006369D5" w:rsidP="00591F76">
            <w:pPr>
              <w:autoSpaceDE w:val="0"/>
              <w:autoSpaceDN w:val="0"/>
              <w:adjustRightInd w:val="0"/>
              <w:jc w:val="center"/>
              <w:rPr>
                <w:rFonts w:cs="Times New Roman"/>
                <w:sz w:val="24"/>
                <w:szCs w:val="24"/>
              </w:rPr>
            </w:pPr>
            <w:r w:rsidRPr="00591F76">
              <w:rPr>
                <w:rFonts w:cs="Times New Roman"/>
                <w:sz w:val="24"/>
                <w:szCs w:val="24"/>
              </w:rPr>
              <w:t xml:space="preserve">Объекты муниципального контроля </w:t>
            </w:r>
          </w:p>
        </w:tc>
        <w:tc>
          <w:tcPr>
            <w:tcW w:w="844" w:type="pct"/>
            <w:tcBorders>
              <w:top w:val="single" w:sz="4" w:space="0" w:color="auto"/>
              <w:left w:val="single" w:sz="4" w:space="0" w:color="auto"/>
              <w:bottom w:val="single" w:sz="4" w:space="0" w:color="auto"/>
              <w:right w:val="single" w:sz="4" w:space="0" w:color="auto"/>
            </w:tcBorders>
          </w:tcPr>
          <w:p w:rsidR="006369D5" w:rsidRPr="00591F76" w:rsidRDefault="006369D5" w:rsidP="00591F76">
            <w:pPr>
              <w:autoSpaceDE w:val="0"/>
              <w:autoSpaceDN w:val="0"/>
              <w:adjustRightInd w:val="0"/>
              <w:jc w:val="center"/>
              <w:rPr>
                <w:rFonts w:cs="Times New Roman"/>
                <w:sz w:val="24"/>
                <w:szCs w:val="24"/>
              </w:rPr>
            </w:pPr>
            <w:r w:rsidRPr="00591F76">
              <w:rPr>
                <w:rFonts w:cs="Times New Roman"/>
                <w:sz w:val="24"/>
                <w:szCs w:val="24"/>
              </w:rPr>
              <w:t>Категория риска</w:t>
            </w:r>
          </w:p>
        </w:tc>
      </w:tr>
      <w:tr w:rsidR="006369D5" w:rsidRPr="006B7F57" w:rsidTr="00095841">
        <w:trPr>
          <w:trHeight w:val="3268"/>
        </w:trPr>
        <w:tc>
          <w:tcPr>
            <w:tcW w:w="375"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r w:rsidRPr="00591F76">
              <w:rPr>
                <w:rFonts w:cs="Times New Roman"/>
                <w:sz w:val="24"/>
                <w:szCs w:val="24"/>
              </w:rPr>
              <w:t>1</w:t>
            </w:r>
          </w:p>
        </w:tc>
        <w:tc>
          <w:tcPr>
            <w:tcW w:w="3782"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proofErr w:type="gramStart"/>
            <w:r w:rsidRPr="00591F76">
              <w:rPr>
                <w:rFonts w:cs="Times New Roman"/>
                <w:sz w:val="24"/>
                <w:szCs w:val="24"/>
              </w:rPr>
              <w:t xml:space="preserve">Юридические лица, индивидуальные предприниматели при наличии в течение последних </w:t>
            </w:r>
            <w:r w:rsidR="0052690D" w:rsidRPr="00591F76">
              <w:rPr>
                <w:rFonts w:cs="Times New Roman"/>
                <w:sz w:val="24"/>
                <w:szCs w:val="24"/>
              </w:rPr>
              <w:t>пяти</w:t>
            </w:r>
            <w:r w:rsidRPr="00591F76">
              <w:rPr>
                <w:rFonts w:cs="Times New Roman"/>
                <w:sz w:val="24"/>
                <w:szCs w:val="24"/>
              </w:rPr>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не исполненного в срок, установленный предписанием, выданным по факту несоблюдения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 на территории муниципального образования</w:t>
            </w:r>
            <w:proofErr w:type="gramEnd"/>
            <w:r w:rsidRPr="00591F76">
              <w:rPr>
                <w:rFonts w:cs="Times New Roman"/>
                <w:sz w:val="24"/>
                <w:szCs w:val="24"/>
              </w:rPr>
              <w:t xml:space="preserve">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r w:rsidRPr="00591F76">
              <w:rPr>
                <w:rFonts w:cs="Times New Roman"/>
                <w:sz w:val="24"/>
                <w:szCs w:val="24"/>
              </w:rPr>
              <w:t>Средний риск</w:t>
            </w:r>
          </w:p>
        </w:tc>
      </w:tr>
      <w:tr w:rsidR="006369D5" w:rsidRPr="006B7F57" w:rsidTr="00095841">
        <w:tc>
          <w:tcPr>
            <w:tcW w:w="375"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bookmarkStart w:id="1" w:name="Par11"/>
            <w:bookmarkEnd w:id="1"/>
            <w:r w:rsidRPr="00591F76">
              <w:rPr>
                <w:rFonts w:cs="Times New Roman"/>
                <w:sz w:val="24"/>
                <w:szCs w:val="24"/>
              </w:rPr>
              <w:t>2</w:t>
            </w:r>
          </w:p>
        </w:tc>
        <w:tc>
          <w:tcPr>
            <w:tcW w:w="3782"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rPr>
                <w:rFonts w:cs="Times New Roman"/>
                <w:sz w:val="24"/>
                <w:szCs w:val="24"/>
              </w:rPr>
            </w:pPr>
            <w:proofErr w:type="gramStart"/>
            <w:r w:rsidRPr="00591F76">
              <w:rPr>
                <w:rFonts w:cs="Times New Roman"/>
                <w:sz w:val="24"/>
                <w:szCs w:val="24"/>
              </w:rPr>
              <w:t xml:space="preserve">Юридические лица, индивидуальные предприниматели при наличии в течение последних </w:t>
            </w:r>
            <w:r w:rsidR="0052690D" w:rsidRPr="00591F76">
              <w:rPr>
                <w:rFonts w:cs="Times New Roman"/>
                <w:sz w:val="24"/>
                <w:szCs w:val="24"/>
              </w:rPr>
              <w:t>трех</w:t>
            </w:r>
            <w:r w:rsidRPr="00591F76">
              <w:rPr>
                <w:rFonts w:cs="Times New Roman"/>
                <w:sz w:val="24"/>
                <w:szCs w:val="24"/>
              </w:rPr>
              <w:t xml:space="preserve"> лет на дату принятия решения об отнесении деятельности юридического лица или индивидуального предпринимателя к категории риска предписания, выданного по итогам проведения плановой или внеплановой проверки по факту выявленных нарушений за несоблюдение обязательных требований, подлежащих исполнению (соблюдению) контролируемыми лицами при осуществлении деятельности в сфере регулярных перевозок пассажиров и багажа автомобильным транспортом</w:t>
            </w:r>
            <w:proofErr w:type="gramEnd"/>
            <w:r w:rsidRPr="00591F76">
              <w:rPr>
                <w:rFonts w:cs="Times New Roman"/>
                <w:sz w:val="24"/>
                <w:szCs w:val="24"/>
              </w:rPr>
              <w:t xml:space="preserve"> на территории муниципального образования, и эксплуатации автомобильных дорог общего пользования местного значения расположенные в границах муниципального образования </w:t>
            </w:r>
          </w:p>
        </w:tc>
        <w:tc>
          <w:tcPr>
            <w:tcW w:w="844" w:type="pct"/>
            <w:tcBorders>
              <w:top w:val="single" w:sz="4" w:space="0" w:color="auto"/>
              <w:left w:val="single" w:sz="4" w:space="0" w:color="auto"/>
              <w:bottom w:val="single" w:sz="4" w:space="0" w:color="auto"/>
              <w:right w:val="single" w:sz="4" w:space="0" w:color="auto"/>
            </w:tcBorders>
          </w:tcPr>
          <w:p w:rsidR="006369D5" w:rsidRPr="00591F76" w:rsidRDefault="006369D5" w:rsidP="00591F76">
            <w:pPr>
              <w:autoSpaceDE w:val="0"/>
              <w:autoSpaceDN w:val="0"/>
              <w:adjustRightInd w:val="0"/>
              <w:rPr>
                <w:rFonts w:cs="Times New Roman"/>
                <w:sz w:val="24"/>
                <w:szCs w:val="24"/>
              </w:rPr>
            </w:pPr>
            <w:r w:rsidRPr="00591F76">
              <w:rPr>
                <w:rFonts w:cs="Times New Roman"/>
                <w:sz w:val="24"/>
                <w:szCs w:val="24"/>
              </w:rPr>
              <w:t>Умеренный риск</w:t>
            </w:r>
          </w:p>
        </w:tc>
      </w:tr>
      <w:tr w:rsidR="006369D5" w:rsidRPr="006B7F57" w:rsidTr="00095841">
        <w:tc>
          <w:tcPr>
            <w:tcW w:w="375"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r w:rsidRPr="00591F76">
              <w:rPr>
                <w:rFonts w:cs="Times New Roman"/>
                <w:sz w:val="24"/>
                <w:szCs w:val="24"/>
              </w:rPr>
              <w:t>3</w:t>
            </w:r>
          </w:p>
        </w:tc>
        <w:tc>
          <w:tcPr>
            <w:tcW w:w="3782" w:type="pct"/>
            <w:tcBorders>
              <w:top w:val="single" w:sz="4" w:space="0" w:color="auto"/>
              <w:left w:val="single" w:sz="4" w:space="0" w:color="auto"/>
              <w:bottom w:val="single" w:sz="4" w:space="0" w:color="auto"/>
              <w:right w:val="single" w:sz="4" w:space="0" w:color="auto"/>
            </w:tcBorders>
          </w:tcPr>
          <w:p w:rsidR="006369D5" w:rsidRPr="00591F76" w:rsidRDefault="006369D5" w:rsidP="00095841">
            <w:pPr>
              <w:autoSpaceDE w:val="0"/>
              <w:autoSpaceDN w:val="0"/>
              <w:adjustRightInd w:val="0"/>
              <w:spacing w:after="0"/>
              <w:rPr>
                <w:rFonts w:cs="Times New Roman"/>
                <w:sz w:val="24"/>
                <w:szCs w:val="24"/>
              </w:rPr>
            </w:pPr>
            <w:r w:rsidRPr="00591F76">
              <w:rPr>
                <w:rFonts w:cs="Times New Roman"/>
                <w:sz w:val="24"/>
                <w:szCs w:val="24"/>
              </w:rPr>
              <w:t xml:space="preserve">Юридические лица, индивидуальные предприниматели и физические лица при отсутствии обстоятельств, указанных </w:t>
            </w:r>
            <w:r w:rsidRPr="00591F76">
              <w:rPr>
                <w:rFonts w:cs="Times New Roman"/>
                <w:sz w:val="24"/>
                <w:szCs w:val="24"/>
              </w:rPr>
              <w:lastRenderedPageBreak/>
              <w:t xml:space="preserve">в </w:t>
            </w:r>
            <w:hyperlink w:anchor="Par8" w:history="1">
              <w:r w:rsidRPr="00591F76">
                <w:rPr>
                  <w:rFonts w:cs="Times New Roman"/>
                  <w:sz w:val="24"/>
                  <w:szCs w:val="24"/>
                </w:rPr>
                <w:t>пунктах 1</w:t>
              </w:r>
            </w:hyperlink>
            <w:r w:rsidRPr="00591F76">
              <w:rPr>
                <w:rFonts w:cs="Times New Roman"/>
                <w:sz w:val="24"/>
                <w:szCs w:val="24"/>
              </w:rPr>
              <w:t xml:space="preserve"> и </w:t>
            </w:r>
            <w:hyperlink w:anchor="Par11" w:history="1">
              <w:r w:rsidRPr="00591F76">
                <w:rPr>
                  <w:rFonts w:cs="Times New Roman"/>
                  <w:sz w:val="24"/>
                  <w:szCs w:val="24"/>
                </w:rPr>
                <w:t>2</w:t>
              </w:r>
            </w:hyperlink>
            <w:r w:rsidRPr="00591F76">
              <w:rPr>
                <w:rFonts w:cs="Times New Roman"/>
                <w:sz w:val="24"/>
                <w:szCs w:val="24"/>
              </w:rPr>
              <w:t xml:space="preserve"> настоящих Критериев отнесения деятельности юридических лиц и индивидуальных предпринимателей к категориям риска</w:t>
            </w:r>
          </w:p>
        </w:tc>
        <w:tc>
          <w:tcPr>
            <w:tcW w:w="844" w:type="pct"/>
            <w:tcBorders>
              <w:top w:val="single" w:sz="4" w:space="0" w:color="auto"/>
              <w:left w:val="none" w:sz="6" w:space="0" w:color="auto"/>
              <w:bottom w:val="single" w:sz="4" w:space="0" w:color="000000" w:themeColor="text1"/>
              <w:right w:val="single" w:sz="4" w:space="0" w:color="000000" w:themeColor="text1"/>
            </w:tcBorders>
          </w:tcPr>
          <w:p w:rsidR="006369D5" w:rsidRPr="00591F76" w:rsidRDefault="006369D5" w:rsidP="00095841">
            <w:pPr>
              <w:autoSpaceDE w:val="0"/>
              <w:autoSpaceDN w:val="0"/>
              <w:adjustRightInd w:val="0"/>
              <w:spacing w:after="0"/>
              <w:rPr>
                <w:rFonts w:cs="Times New Roman"/>
                <w:sz w:val="24"/>
                <w:szCs w:val="24"/>
              </w:rPr>
            </w:pPr>
            <w:r w:rsidRPr="00591F76">
              <w:rPr>
                <w:rFonts w:cs="Times New Roman"/>
                <w:sz w:val="24"/>
                <w:szCs w:val="24"/>
              </w:rPr>
              <w:lastRenderedPageBreak/>
              <w:t>Низкий риск</w:t>
            </w:r>
          </w:p>
        </w:tc>
      </w:tr>
    </w:tbl>
    <w:p w:rsidR="006369D5" w:rsidRPr="00095841" w:rsidRDefault="006369D5" w:rsidP="00095841">
      <w:pPr>
        <w:pStyle w:val="ConsPlusNormal"/>
        <w:ind w:firstLine="0"/>
        <w:jc w:val="both"/>
        <w:rPr>
          <w:sz w:val="16"/>
          <w:szCs w:val="16"/>
        </w:rPr>
      </w:pPr>
    </w:p>
    <w:sectPr w:rsidR="006369D5" w:rsidRPr="00095841" w:rsidSect="00422023">
      <w:headerReference w:type="default" r:id="rId51"/>
      <w:headerReference w:type="first" r:id="rId52"/>
      <w:pgSz w:w="11905" w:h="16838"/>
      <w:pgMar w:top="1134" w:right="850" w:bottom="1134" w:left="1701" w:header="426" w:footer="0" w:gutter="0"/>
      <w:cols w:space="720"/>
      <w:noEndnote/>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95841" w:rsidRDefault="00095841" w:rsidP="006B7F57">
      <w:pPr>
        <w:spacing w:after="0"/>
      </w:pPr>
      <w:r>
        <w:separator/>
      </w:r>
    </w:p>
  </w:endnote>
  <w:endnote w:type="continuationSeparator" w:id="0">
    <w:p w:rsidR="00095841" w:rsidRDefault="00095841" w:rsidP="006B7F5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95841" w:rsidRDefault="00095841" w:rsidP="006B7F57">
      <w:pPr>
        <w:spacing w:after="0"/>
      </w:pPr>
      <w:r>
        <w:separator/>
      </w:r>
    </w:p>
  </w:footnote>
  <w:footnote w:type="continuationSeparator" w:id="0">
    <w:p w:rsidR="00095841" w:rsidRDefault="00095841" w:rsidP="006B7F5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034889"/>
      <w:docPartObj>
        <w:docPartGallery w:val="Page Numbers (Top of Page)"/>
        <w:docPartUnique/>
      </w:docPartObj>
    </w:sdtPr>
    <w:sdtContent>
      <w:p w:rsidR="00095841" w:rsidRDefault="00095841">
        <w:pPr>
          <w:pStyle w:val="af"/>
          <w:jc w:val="center"/>
        </w:pPr>
        <w:r w:rsidRPr="00591F76">
          <w:rPr>
            <w:rFonts w:cs="Times New Roman"/>
            <w:sz w:val="24"/>
            <w:szCs w:val="24"/>
          </w:rPr>
          <w:fldChar w:fldCharType="begin"/>
        </w:r>
        <w:r w:rsidRPr="00591F76">
          <w:rPr>
            <w:rFonts w:cs="Times New Roman"/>
            <w:sz w:val="24"/>
            <w:szCs w:val="24"/>
          </w:rPr>
          <w:instrText xml:space="preserve"> PAGE   \* MERGEFORMAT </w:instrText>
        </w:r>
        <w:r w:rsidRPr="00591F76">
          <w:rPr>
            <w:rFonts w:cs="Times New Roman"/>
            <w:sz w:val="24"/>
            <w:szCs w:val="24"/>
          </w:rPr>
          <w:fldChar w:fldCharType="separate"/>
        </w:r>
        <w:r w:rsidR="0093758B">
          <w:rPr>
            <w:rFonts w:cs="Times New Roman"/>
            <w:noProof/>
            <w:sz w:val="24"/>
            <w:szCs w:val="24"/>
          </w:rPr>
          <w:t>12</w:t>
        </w:r>
        <w:r w:rsidRPr="00591F76">
          <w:rPr>
            <w:rFonts w:cs="Times New Roman"/>
            <w:sz w:val="24"/>
            <w:szCs w:val="24"/>
          </w:rPr>
          <w:fldChar w:fldCharType="end"/>
        </w:r>
      </w:p>
    </w:sdtContent>
  </w:sdt>
  <w:p w:rsidR="00095841" w:rsidRDefault="00095841">
    <w:pPr>
      <w:pStyle w:val="af"/>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95841" w:rsidRDefault="00095841">
    <w:pPr>
      <w:pStyle w:val="af"/>
      <w:jc w:val="center"/>
    </w:pPr>
  </w:p>
  <w:p w:rsidR="00095841" w:rsidRDefault="00095841">
    <w:pPr>
      <w:pStyle w:val="af"/>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B32D00"/>
    <w:multiLevelType w:val="hybridMultilevel"/>
    <w:tmpl w:val="CC24F942"/>
    <w:lvl w:ilvl="0" w:tplc="119A876C">
      <w:start w:val="13"/>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6CD6887"/>
    <w:multiLevelType w:val="hybridMultilevel"/>
    <w:tmpl w:val="C4E63E5C"/>
    <w:lvl w:ilvl="0" w:tplc="8E8AB30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067DCC"/>
    <w:rsid w:val="000365B9"/>
    <w:rsid w:val="00051D09"/>
    <w:rsid w:val="00067DCC"/>
    <w:rsid w:val="00095841"/>
    <w:rsid w:val="000F29A4"/>
    <w:rsid w:val="001420FB"/>
    <w:rsid w:val="00153240"/>
    <w:rsid w:val="00163272"/>
    <w:rsid w:val="001D1243"/>
    <w:rsid w:val="002117F3"/>
    <w:rsid w:val="00310597"/>
    <w:rsid w:val="00422023"/>
    <w:rsid w:val="005236C5"/>
    <w:rsid w:val="0052690D"/>
    <w:rsid w:val="00591F76"/>
    <w:rsid w:val="005F4345"/>
    <w:rsid w:val="006369D5"/>
    <w:rsid w:val="006810FD"/>
    <w:rsid w:val="006B7F57"/>
    <w:rsid w:val="006C0B77"/>
    <w:rsid w:val="006E10B2"/>
    <w:rsid w:val="00764C54"/>
    <w:rsid w:val="008242FF"/>
    <w:rsid w:val="00870751"/>
    <w:rsid w:val="008C31AA"/>
    <w:rsid w:val="00922C48"/>
    <w:rsid w:val="0093758B"/>
    <w:rsid w:val="00951AC9"/>
    <w:rsid w:val="00956FC3"/>
    <w:rsid w:val="009B68FD"/>
    <w:rsid w:val="009D3CED"/>
    <w:rsid w:val="00AE2865"/>
    <w:rsid w:val="00B915B7"/>
    <w:rsid w:val="00BA2B10"/>
    <w:rsid w:val="00CF3DD3"/>
    <w:rsid w:val="00CF4EF9"/>
    <w:rsid w:val="00E07D1E"/>
    <w:rsid w:val="00EA59DF"/>
    <w:rsid w:val="00EE4070"/>
    <w:rsid w:val="00F12C76"/>
    <w:rsid w:val="00F53D35"/>
    <w:rsid w:val="00F5509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15B7"/>
    <w:pPr>
      <w:spacing w:line="240" w:lineRule="auto"/>
    </w:pPr>
    <w:rPr>
      <w:rFonts w:ascii="Times New Roman" w:hAnsi="Times New Roman"/>
      <w:sz w:val="28"/>
    </w:rPr>
  </w:style>
  <w:style w:type="paragraph" w:styleId="1">
    <w:name w:val="heading 1"/>
    <w:basedOn w:val="a"/>
    <w:next w:val="a"/>
    <w:link w:val="10"/>
    <w:uiPriority w:val="9"/>
    <w:qFormat/>
    <w:rsid w:val="00067DCC"/>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2">
    <w:name w:val="heading 2"/>
    <w:basedOn w:val="a"/>
    <w:next w:val="a"/>
    <w:link w:val="20"/>
    <w:uiPriority w:val="9"/>
    <w:semiHidden/>
    <w:unhideWhenUsed/>
    <w:qFormat/>
    <w:rsid w:val="00067DCC"/>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3">
    <w:name w:val="heading 3"/>
    <w:basedOn w:val="a"/>
    <w:next w:val="a"/>
    <w:link w:val="30"/>
    <w:uiPriority w:val="9"/>
    <w:semiHidden/>
    <w:unhideWhenUsed/>
    <w:qFormat/>
    <w:rsid w:val="00067DCC"/>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4">
    <w:name w:val="heading 4"/>
    <w:basedOn w:val="a"/>
    <w:next w:val="a"/>
    <w:link w:val="40"/>
    <w:uiPriority w:val="9"/>
    <w:semiHidden/>
    <w:unhideWhenUsed/>
    <w:qFormat/>
    <w:rsid w:val="00067DCC"/>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5">
    <w:name w:val="heading 5"/>
    <w:basedOn w:val="a"/>
    <w:next w:val="a"/>
    <w:link w:val="50"/>
    <w:uiPriority w:val="9"/>
    <w:semiHidden/>
    <w:unhideWhenUsed/>
    <w:qFormat/>
    <w:rsid w:val="00067DCC"/>
    <w:pPr>
      <w:keepNext/>
      <w:keepLines/>
      <w:spacing w:before="80" w:after="40"/>
      <w:outlineLvl w:val="4"/>
    </w:pPr>
    <w:rPr>
      <w:rFonts w:asciiTheme="minorHAnsi" w:eastAsiaTheme="majorEastAsia" w:hAnsiTheme="minorHAnsi" w:cstheme="majorBidi"/>
      <w:color w:val="2E74B5" w:themeColor="accent1" w:themeShade="BF"/>
    </w:rPr>
  </w:style>
  <w:style w:type="paragraph" w:styleId="6">
    <w:name w:val="heading 6"/>
    <w:basedOn w:val="a"/>
    <w:next w:val="a"/>
    <w:link w:val="60"/>
    <w:uiPriority w:val="9"/>
    <w:semiHidden/>
    <w:unhideWhenUsed/>
    <w:qFormat/>
    <w:rsid w:val="00067DCC"/>
    <w:pPr>
      <w:keepNext/>
      <w:keepLines/>
      <w:spacing w:before="40" w:after="0"/>
      <w:outlineLvl w:val="5"/>
    </w:pPr>
    <w:rPr>
      <w:rFonts w:asciiTheme="minorHAnsi" w:eastAsiaTheme="majorEastAsia" w:hAnsiTheme="minorHAnsi" w:cstheme="majorBidi"/>
      <w:i/>
      <w:iCs/>
      <w:color w:val="595959" w:themeColor="text1" w:themeTint="A6"/>
    </w:rPr>
  </w:style>
  <w:style w:type="paragraph" w:styleId="7">
    <w:name w:val="heading 7"/>
    <w:basedOn w:val="a"/>
    <w:next w:val="a"/>
    <w:link w:val="70"/>
    <w:uiPriority w:val="9"/>
    <w:semiHidden/>
    <w:unhideWhenUsed/>
    <w:qFormat/>
    <w:rsid w:val="00067DCC"/>
    <w:pPr>
      <w:keepNext/>
      <w:keepLines/>
      <w:spacing w:before="40" w:after="0"/>
      <w:outlineLvl w:val="6"/>
    </w:pPr>
    <w:rPr>
      <w:rFonts w:asciiTheme="minorHAnsi" w:eastAsiaTheme="majorEastAsia" w:hAnsiTheme="minorHAnsi" w:cstheme="majorBidi"/>
      <w:color w:val="595959" w:themeColor="text1" w:themeTint="A6"/>
    </w:rPr>
  </w:style>
  <w:style w:type="paragraph" w:styleId="8">
    <w:name w:val="heading 8"/>
    <w:basedOn w:val="a"/>
    <w:next w:val="a"/>
    <w:link w:val="80"/>
    <w:uiPriority w:val="9"/>
    <w:semiHidden/>
    <w:unhideWhenUsed/>
    <w:qFormat/>
    <w:rsid w:val="00067DCC"/>
    <w:pPr>
      <w:keepNext/>
      <w:keepLines/>
      <w:spacing w:after="0"/>
      <w:outlineLvl w:val="7"/>
    </w:pPr>
    <w:rPr>
      <w:rFonts w:asciiTheme="minorHAnsi" w:eastAsiaTheme="majorEastAsia" w:hAnsiTheme="minorHAnsi" w:cstheme="majorBidi"/>
      <w:i/>
      <w:iCs/>
      <w:color w:val="272727" w:themeColor="text1" w:themeTint="D8"/>
    </w:rPr>
  </w:style>
  <w:style w:type="paragraph" w:styleId="9">
    <w:name w:val="heading 9"/>
    <w:basedOn w:val="a"/>
    <w:next w:val="a"/>
    <w:link w:val="90"/>
    <w:uiPriority w:val="9"/>
    <w:semiHidden/>
    <w:unhideWhenUsed/>
    <w:qFormat/>
    <w:rsid w:val="00067DCC"/>
    <w:pPr>
      <w:keepNext/>
      <w:keepLines/>
      <w:spacing w:after="0"/>
      <w:outlineLvl w:val="8"/>
    </w:pPr>
    <w:rPr>
      <w:rFonts w:asciiTheme="minorHAnsi" w:eastAsiaTheme="majorEastAsia" w:hAnsiTheme="minorHAnsi"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67DCC"/>
    <w:rPr>
      <w:rFonts w:asciiTheme="majorHAnsi" w:eastAsiaTheme="majorEastAsia" w:hAnsiTheme="majorHAnsi" w:cstheme="majorBidi"/>
      <w:color w:val="2E74B5" w:themeColor="accent1" w:themeShade="BF"/>
      <w:sz w:val="40"/>
      <w:szCs w:val="40"/>
    </w:rPr>
  </w:style>
  <w:style w:type="character" w:customStyle="1" w:styleId="20">
    <w:name w:val="Заголовок 2 Знак"/>
    <w:basedOn w:val="a0"/>
    <w:link w:val="2"/>
    <w:uiPriority w:val="9"/>
    <w:semiHidden/>
    <w:rsid w:val="00067DCC"/>
    <w:rPr>
      <w:rFonts w:asciiTheme="majorHAnsi" w:eastAsiaTheme="majorEastAsia" w:hAnsiTheme="majorHAnsi" w:cstheme="majorBidi"/>
      <w:color w:val="2E74B5" w:themeColor="accent1" w:themeShade="BF"/>
      <w:sz w:val="32"/>
      <w:szCs w:val="32"/>
    </w:rPr>
  </w:style>
  <w:style w:type="character" w:customStyle="1" w:styleId="30">
    <w:name w:val="Заголовок 3 Знак"/>
    <w:basedOn w:val="a0"/>
    <w:link w:val="3"/>
    <w:uiPriority w:val="9"/>
    <w:semiHidden/>
    <w:rsid w:val="00067DCC"/>
    <w:rPr>
      <w:rFonts w:eastAsiaTheme="majorEastAsia" w:cstheme="majorBidi"/>
      <w:color w:val="2E74B5" w:themeColor="accent1" w:themeShade="BF"/>
      <w:sz w:val="28"/>
      <w:szCs w:val="28"/>
    </w:rPr>
  </w:style>
  <w:style w:type="character" w:customStyle="1" w:styleId="40">
    <w:name w:val="Заголовок 4 Знак"/>
    <w:basedOn w:val="a0"/>
    <w:link w:val="4"/>
    <w:uiPriority w:val="9"/>
    <w:semiHidden/>
    <w:rsid w:val="00067DCC"/>
    <w:rPr>
      <w:rFonts w:eastAsiaTheme="majorEastAsia" w:cstheme="majorBidi"/>
      <w:i/>
      <w:iCs/>
      <w:color w:val="2E74B5" w:themeColor="accent1" w:themeShade="BF"/>
      <w:sz w:val="28"/>
    </w:rPr>
  </w:style>
  <w:style w:type="character" w:customStyle="1" w:styleId="50">
    <w:name w:val="Заголовок 5 Знак"/>
    <w:basedOn w:val="a0"/>
    <w:link w:val="5"/>
    <w:uiPriority w:val="9"/>
    <w:semiHidden/>
    <w:rsid w:val="00067DCC"/>
    <w:rPr>
      <w:rFonts w:eastAsiaTheme="majorEastAsia" w:cstheme="majorBidi"/>
      <w:color w:val="2E74B5" w:themeColor="accent1" w:themeShade="BF"/>
      <w:sz w:val="28"/>
    </w:rPr>
  </w:style>
  <w:style w:type="character" w:customStyle="1" w:styleId="60">
    <w:name w:val="Заголовок 6 Знак"/>
    <w:basedOn w:val="a0"/>
    <w:link w:val="6"/>
    <w:uiPriority w:val="9"/>
    <w:semiHidden/>
    <w:rsid w:val="00067DCC"/>
    <w:rPr>
      <w:rFonts w:eastAsiaTheme="majorEastAsia" w:cstheme="majorBidi"/>
      <w:i/>
      <w:iCs/>
      <w:color w:val="595959" w:themeColor="text1" w:themeTint="A6"/>
      <w:sz w:val="28"/>
    </w:rPr>
  </w:style>
  <w:style w:type="character" w:customStyle="1" w:styleId="70">
    <w:name w:val="Заголовок 7 Знак"/>
    <w:basedOn w:val="a0"/>
    <w:link w:val="7"/>
    <w:uiPriority w:val="9"/>
    <w:semiHidden/>
    <w:rsid w:val="00067DCC"/>
    <w:rPr>
      <w:rFonts w:eastAsiaTheme="majorEastAsia" w:cstheme="majorBidi"/>
      <w:color w:val="595959" w:themeColor="text1" w:themeTint="A6"/>
      <w:sz w:val="28"/>
    </w:rPr>
  </w:style>
  <w:style w:type="character" w:customStyle="1" w:styleId="80">
    <w:name w:val="Заголовок 8 Знак"/>
    <w:basedOn w:val="a0"/>
    <w:link w:val="8"/>
    <w:uiPriority w:val="9"/>
    <w:semiHidden/>
    <w:rsid w:val="00067DCC"/>
    <w:rPr>
      <w:rFonts w:eastAsiaTheme="majorEastAsia" w:cstheme="majorBidi"/>
      <w:i/>
      <w:iCs/>
      <w:color w:val="272727" w:themeColor="text1" w:themeTint="D8"/>
      <w:sz w:val="28"/>
    </w:rPr>
  </w:style>
  <w:style w:type="character" w:customStyle="1" w:styleId="90">
    <w:name w:val="Заголовок 9 Знак"/>
    <w:basedOn w:val="a0"/>
    <w:link w:val="9"/>
    <w:uiPriority w:val="9"/>
    <w:semiHidden/>
    <w:rsid w:val="00067DCC"/>
    <w:rPr>
      <w:rFonts w:eastAsiaTheme="majorEastAsia" w:cstheme="majorBidi"/>
      <w:color w:val="272727" w:themeColor="text1" w:themeTint="D8"/>
      <w:sz w:val="28"/>
    </w:rPr>
  </w:style>
  <w:style w:type="paragraph" w:styleId="a3">
    <w:name w:val="Title"/>
    <w:basedOn w:val="a"/>
    <w:next w:val="a"/>
    <w:link w:val="a4"/>
    <w:uiPriority w:val="10"/>
    <w:qFormat/>
    <w:rsid w:val="00067DCC"/>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ние Знак"/>
    <w:basedOn w:val="a0"/>
    <w:link w:val="a3"/>
    <w:uiPriority w:val="10"/>
    <w:rsid w:val="00067DCC"/>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067DCC"/>
    <w:pPr>
      <w:numPr>
        <w:ilvl w:val="1"/>
      </w:numPr>
    </w:pPr>
    <w:rPr>
      <w:rFonts w:asciiTheme="minorHAnsi" w:eastAsiaTheme="majorEastAsia" w:hAnsiTheme="minorHAnsi" w:cstheme="majorBidi"/>
      <w:color w:val="595959" w:themeColor="text1" w:themeTint="A6"/>
      <w:spacing w:val="15"/>
      <w:szCs w:val="28"/>
    </w:rPr>
  </w:style>
  <w:style w:type="character" w:customStyle="1" w:styleId="a6">
    <w:name w:val="Подзаголовок Знак"/>
    <w:basedOn w:val="a0"/>
    <w:link w:val="a5"/>
    <w:uiPriority w:val="11"/>
    <w:rsid w:val="00067DCC"/>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067DCC"/>
    <w:pPr>
      <w:spacing w:before="160"/>
      <w:jc w:val="center"/>
    </w:pPr>
    <w:rPr>
      <w:i/>
      <w:iCs/>
      <w:color w:val="404040" w:themeColor="text1" w:themeTint="BF"/>
    </w:rPr>
  </w:style>
  <w:style w:type="character" w:customStyle="1" w:styleId="22">
    <w:name w:val="Цитата 2 Знак"/>
    <w:basedOn w:val="a0"/>
    <w:link w:val="21"/>
    <w:uiPriority w:val="29"/>
    <w:rsid w:val="00067DCC"/>
    <w:rPr>
      <w:rFonts w:ascii="Times New Roman" w:hAnsi="Times New Roman"/>
      <w:i/>
      <w:iCs/>
      <w:color w:val="404040" w:themeColor="text1" w:themeTint="BF"/>
      <w:sz w:val="28"/>
    </w:rPr>
  </w:style>
  <w:style w:type="paragraph" w:styleId="a7">
    <w:name w:val="List Paragraph"/>
    <w:basedOn w:val="a"/>
    <w:uiPriority w:val="34"/>
    <w:qFormat/>
    <w:rsid w:val="00067DCC"/>
    <w:pPr>
      <w:ind w:left="720"/>
      <w:contextualSpacing/>
    </w:pPr>
  </w:style>
  <w:style w:type="character" w:styleId="a8">
    <w:name w:val="Intense Emphasis"/>
    <w:basedOn w:val="a0"/>
    <w:uiPriority w:val="21"/>
    <w:qFormat/>
    <w:rsid w:val="00067DCC"/>
    <w:rPr>
      <w:i/>
      <w:iCs/>
      <w:color w:val="2E74B5" w:themeColor="accent1" w:themeShade="BF"/>
    </w:rPr>
  </w:style>
  <w:style w:type="paragraph" w:styleId="a9">
    <w:name w:val="Intense Quote"/>
    <w:basedOn w:val="a"/>
    <w:next w:val="a"/>
    <w:link w:val="aa"/>
    <w:uiPriority w:val="30"/>
    <w:qFormat/>
    <w:rsid w:val="00067DCC"/>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aa">
    <w:name w:val="Выделенная цитата Знак"/>
    <w:basedOn w:val="a0"/>
    <w:link w:val="a9"/>
    <w:uiPriority w:val="30"/>
    <w:rsid w:val="00067DCC"/>
    <w:rPr>
      <w:rFonts w:ascii="Times New Roman" w:hAnsi="Times New Roman"/>
      <w:i/>
      <w:iCs/>
      <w:color w:val="2E74B5" w:themeColor="accent1" w:themeShade="BF"/>
      <w:sz w:val="28"/>
    </w:rPr>
  </w:style>
  <w:style w:type="character" w:styleId="ab">
    <w:name w:val="Intense Reference"/>
    <w:basedOn w:val="a0"/>
    <w:uiPriority w:val="32"/>
    <w:qFormat/>
    <w:rsid w:val="00067DCC"/>
    <w:rPr>
      <w:b/>
      <w:bCs/>
      <w:smallCaps/>
      <w:color w:val="2E74B5" w:themeColor="accent1" w:themeShade="BF"/>
      <w:spacing w:val="5"/>
    </w:rPr>
  </w:style>
  <w:style w:type="paragraph" w:customStyle="1" w:styleId="ConsPlusNormal">
    <w:name w:val="ConsPlusNormal"/>
    <w:rsid w:val="000F29A4"/>
    <w:pPr>
      <w:suppressAutoHyphens/>
      <w:autoSpaceDE w:val="0"/>
      <w:spacing w:after="0" w:line="240" w:lineRule="auto"/>
      <w:ind w:firstLine="720"/>
    </w:pPr>
    <w:rPr>
      <w:rFonts w:ascii="Arial" w:eastAsia="Times New Roman" w:hAnsi="Arial" w:cs="Arial"/>
      <w:sz w:val="20"/>
      <w:szCs w:val="20"/>
      <w:lang w:eastAsia="zh-CN"/>
    </w:rPr>
  </w:style>
  <w:style w:type="paragraph" w:styleId="ac">
    <w:name w:val="Balloon Text"/>
    <w:basedOn w:val="a"/>
    <w:link w:val="ad"/>
    <w:uiPriority w:val="99"/>
    <w:semiHidden/>
    <w:unhideWhenUsed/>
    <w:rsid w:val="006810FD"/>
    <w:pPr>
      <w:spacing w:after="0"/>
    </w:pPr>
    <w:rPr>
      <w:rFonts w:ascii="Tahoma" w:hAnsi="Tahoma" w:cs="Tahoma"/>
      <w:sz w:val="16"/>
      <w:szCs w:val="16"/>
    </w:rPr>
  </w:style>
  <w:style w:type="character" w:customStyle="1" w:styleId="ad">
    <w:name w:val="Текст выноски Знак"/>
    <w:basedOn w:val="a0"/>
    <w:link w:val="ac"/>
    <w:uiPriority w:val="99"/>
    <w:semiHidden/>
    <w:rsid w:val="006810FD"/>
    <w:rPr>
      <w:rFonts w:ascii="Tahoma" w:hAnsi="Tahoma" w:cs="Tahoma"/>
      <w:sz w:val="16"/>
      <w:szCs w:val="16"/>
    </w:rPr>
  </w:style>
  <w:style w:type="table" w:styleId="ae">
    <w:name w:val="Table Grid"/>
    <w:basedOn w:val="a1"/>
    <w:uiPriority w:val="39"/>
    <w:rsid w:val="006369D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
    <w:name w:val="header"/>
    <w:basedOn w:val="a"/>
    <w:link w:val="af0"/>
    <w:uiPriority w:val="99"/>
    <w:unhideWhenUsed/>
    <w:rsid w:val="006B7F57"/>
    <w:pPr>
      <w:tabs>
        <w:tab w:val="center" w:pos="4677"/>
        <w:tab w:val="right" w:pos="9355"/>
      </w:tabs>
      <w:spacing w:after="0"/>
    </w:pPr>
  </w:style>
  <w:style w:type="character" w:customStyle="1" w:styleId="af0">
    <w:name w:val="Верхний колонтитул Знак"/>
    <w:basedOn w:val="a0"/>
    <w:link w:val="af"/>
    <w:uiPriority w:val="99"/>
    <w:rsid w:val="006B7F57"/>
    <w:rPr>
      <w:rFonts w:ascii="Times New Roman" w:hAnsi="Times New Roman"/>
      <w:sz w:val="28"/>
    </w:rPr>
  </w:style>
  <w:style w:type="paragraph" w:styleId="af1">
    <w:name w:val="footer"/>
    <w:basedOn w:val="a"/>
    <w:link w:val="af2"/>
    <w:uiPriority w:val="99"/>
    <w:semiHidden/>
    <w:unhideWhenUsed/>
    <w:rsid w:val="006B7F57"/>
    <w:pPr>
      <w:tabs>
        <w:tab w:val="center" w:pos="4677"/>
        <w:tab w:val="right" w:pos="9355"/>
      </w:tabs>
      <w:spacing w:after="0"/>
    </w:pPr>
  </w:style>
  <w:style w:type="character" w:customStyle="1" w:styleId="af2">
    <w:name w:val="Нижний колонтитул Знак"/>
    <w:basedOn w:val="a0"/>
    <w:link w:val="af1"/>
    <w:uiPriority w:val="99"/>
    <w:semiHidden/>
    <w:rsid w:val="006B7F57"/>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23&amp;n=338265&amp;dst=100003" TargetMode="External"/><Relationship Id="rId18" Type="http://schemas.openxmlformats.org/officeDocument/2006/relationships/hyperlink" Target="https://login.consultant.ru/link/?req=doc&amp;base=LAW&amp;n=508984&amp;dst=101328" TargetMode="External"/><Relationship Id="rId26" Type="http://schemas.openxmlformats.org/officeDocument/2006/relationships/hyperlink" Target="https://login.consultant.ru/link/?req=doc&amp;base=LAW&amp;n=508984" TargetMode="External"/><Relationship Id="rId39" Type="http://schemas.openxmlformats.org/officeDocument/2006/relationships/hyperlink" Target="https://login.consultant.ru/link/?req=doc&amp;base=LAW&amp;n=505891&amp;dst=100134" TargetMode="External"/><Relationship Id="rId3" Type="http://schemas.openxmlformats.org/officeDocument/2006/relationships/settings" Target="settings.xml"/><Relationship Id="rId21" Type="http://schemas.openxmlformats.org/officeDocument/2006/relationships/hyperlink" Target="https://login.consultant.ru/link/?req=doc&amp;base=LAW&amp;n=508984&amp;dst=101375" TargetMode="External"/><Relationship Id="rId34" Type="http://schemas.openxmlformats.org/officeDocument/2006/relationships/hyperlink" Target="https://login.consultant.ru/link/?req=doc&amp;base=LAW&amp;n=505891&amp;dst=144" TargetMode="External"/><Relationship Id="rId42" Type="http://schemas.openxmlformats.org/officeDocument/2006/relationships/hyperlink" Target="https://login.consultant.ru/link/?req=doc&amp;base=LAW&amp;n=505891&amp;dst=71" TargetMode="External"/><Relationship Id="rId47" Type="http://schemas.openxmlformats.org/officeDocument/2006/relationships/hyperlink" Target="https://login.consultant.ru/link/?req=doc&amp;base=LAW&amp;n=525528&amp;dst=18775" TargetMode="External"/><Relationship Id="rId50" Type="http://schemas.openxmlformats.org/officeDocument/2006/relationships/hyperlink" Target="https://login.consultant.ru/link/?req=doc&amp;base=LAW&amp;n=508984&amp;dst=101343" TargetMode="External"/><Relationship Id="rId7" Type="http://schemas.openxmlformats.org/officeDocument/2006/relationships/image" Target="media/image1.jpeg"/><Relationship Id="rId12" Type="http://schemas.openxmlformats.org/officeDocument/2006/relationships/hyperlink" Target="https://login.consultant.ru/link/?req=doc&amp;base=RLAW123&amp;n=338265" TargetMode="External"/><Relationship Id="rId17" Type="http://schemas.openxmlformats.org/officeDocument/2006/relationships/hyperlink" Target="consultantplus://offline/ref=91E57F30D86640CE887F31CF57829003501120D25D2CDFC8E1E62436C573D7D292A4DC855295E4085ECA8E511FE7FE50250FD3C8AC72CEE1o2F1F" TargetMode="External"/><Relationship Id="rId25" Type="http://schemas.openxmlformats.org/officeDocument/2006/relationships/hyperlink" Target="https://login.consultant.ru/link/?req=doc&amp;base=LAW&amp;n=508984" TargetMode="External"/><Relationship Id="rId33" Type="http://schemas.openxmlformats.org/officeDocument/2006/relationships/hyperlink" Target="https://login.consultant.ru/link/?req=doc&amp;base=LAW&amp;n=505891&amp;dst=22" TargetMode="External"/><Relationship Id="rId38" Type="http://schemas.openxmlformats.org/officeDocument/2006/relationships/hyperlink" Target="https://login.consultant.ru/link/?req=doc&amp;base=LAW&amp;n=505891&amp;dst=142" TargetMode="External"/><Relationship Id="rId46" Type="http://schemas.openxmlformats.org/officeDocument/2006/relationships/hyperlink" Target="https://login.consultant.ru/link/?req=doc&amp;base=LAW&amp;n=507240&amp;dst=154" TargetMode="External"/><Relationship Id="rId2" Type="http://schemas.openxmlformats.org/officeDocument/2006/relationships/styles" Target="styles.xml"/><Relationship Id="rId16" Type="http://schemas.openxmlformats.org/officeDocument/2006/relationships/hyperlink" Target="https://login.consultant.ru/link/?req=doc&amp;base=LAW&amp;n=507514" TargetMode="External"/><Relationship Id="rId20" Type="http://schemas.openxmlformats.org/officeDocument/2006/relationships/hyperlink" Target="https://login.consultant.ru/link/?req=doc&amp;base=LAW&amp;n=508984&amp;dst=101371" TargetMode="External"/><Relationship Id="rId29" Type="http://schemas.openxmlformats.org/officeDocument/2006/relationships/hyperlink" Target="https://login.consultant.ru/link/?req=doc&amp;base=LAW&amp;n=505891&amp;dst=100106" TargetMode="External"/><Relationship Id="rId41" Type="http://schemas.openxmlformats.org/officeDocument/2006/relationships/hyperlink" Target="https://login.consultant.ru/link/?req=doc&amp;base=LAW&amp;n=505891&amp;dst=100139"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LAW123&amp;n=338265" TargetMode="External"/><Relationship Id="rId24" Type="http://schemas.openxmlformats.org/officeDocument/2006/relationships/hyperlink" Target="https://login.consultant.ru/link/?req=doc&amp;base=LAW&amp;n=508984&amp;dst=101482" TargetMode="External"/><Relationship Id="rId32" Type="http://schemas.openxmlformats.org/officeDocument/2006/relationships/hyperlink" Target="https://login.consultant.ru/link/?req=doc&amp;base=LAW&amp;n=505891&amp;dst=472" TargetMode="External"/><Relationship Id="rId37" Type="http://schemas.openxmlformats.org/officeDocument/2006/relationships/hyperlink" Target="https://login.consultant.ru/link/?req=doc&amp;base=LAW&amp;n=505891&amp;dst=417" TargetMode="External"/><Relationship Id="rId40" Type="http://schemas.openxmlformats.org/officeDocument/2006/relationships/hyperlink" Target="https://login.consultant.ru/link/?req=doc&amp;base=LAW&amp;n=505891&amp;dst=100136" TargetMode="External"/><Relationship Id="rId45" Type="http://schemas.openxmlformats.org/officeDocument/2006/relationships/hyperlink" Target="https://login.consultant.ru/link/?req=doc&amp;base=LAW&amp;n=505891&amp;dst=461"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consultantplus://offline/ref=91E57F30D86640CE887F31CF57829003501120D25D2CDFC8E1E62436C573D7D280A484895290FB0B5DDFD80059oBF0F" TargetMode="External"/><Relationship Id="rId23" Type="http://schemas.openxmlformats.org/officeDocument/2006/relationships/hyperlink" Target="https://login.consultant.ru/link/?req=doc&amp;base=LAW&amp;n=508984&amp;dst=101185" TargetMode="External"/><Relationship Id="rId28" Type="http://schemas.openxmlformats.org/officeDocument/2006/relationships/hyperlink" Target="https://login.consultant.ru/link/?req=doc&amp;base=LAW&amp;n=523217&amp;dst=100350" TargetMode="External"/><Relationship Id="rId36" Type="http://schemas.openxmlformats.org/officeDocument/2006/relationships/hyperlink" Target="https://login.consultant.ru/link/?req=doc&amp;base=LAW&amp;n=505891&amp;dst=100121" TargetMode="External"/><Relationship Id="rId49" Type="http://schemas.openxmlformats.org/officeDocument/2006/relationships/hyperlink" Target="https://login.consultant.ru/link/?req=doc&amp;base=LAW&amp;n=508984&amp;dst=101341" TargetMode="External"/><Relationship Id="rId10" Type="http://schemas.openxmlformats.org/officeDocument/2006/relationships/hyperlink" Target="https://login.consultant.ru/link/?req=doc&amp;base=RLAW123&amp;n=356410&amp;dst=100314" TargetMode="External"/><Relationship Id="rId19" Type="http://schemas.openxmlformats.org/officeDocument/2006/relationships/hyperlink" Target="https://login.consultant.ru/link/?req=doc&amp;base=LAW&amp;n=508984&amp;dst=101369" TargetMode="External"/><Relationship Id="rId31" Type="http://schemas.openxmlformats.org/officeDocument/2006/relationships/hyperlink" Target="https://login.consultant.ru/link/?req=doc&amp;base=LAW&amp;n=505891&amp;dst=100111" TargetMode="External"/><Relationship Id="rId44" Type="http://schemas.openxmlformats.org/officeDocument/2006/relationships/hyperlink" Target="https://login.consultant.ru/link/?req=doc&amp;base=LAW&amp;n=505891&amp;dst=62" TargetMode="External"/><Relationship Id="rId52"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login.consultant.ru/link/?req=doc&amp;base=RLAW123&amp;n=356410&amp;dst=100251" TargetMode="External"/><Relationship Id="rId14" Type="http://schemas.openxmlformats.org/officeDocument/2006/relationships/hyperlink" Target="https://login.consultant.ru/link/?req=doc&amp;base=RLAW123&amp;n=338265&amp;dst=100012" TargetMode="External"/><Relationship Id="rId22" Type="http://schemas.openxmlformats.org/officeDocument/2006/relationships/hyperlink" Target="https://login.consultant.ru/link/?req=doc&amp;base=LAW&amp;n=508984&amp;dst=100996" TargetMode="External"/><Relationship Id="rId27" Type="http://schemas.openxmlformats.org/officeDocument/2006/relationships/hyperlink" Target="https://login.consultant.ru/link/?req=doc&amp;base=LAW&amp;n=508984&amp;dst=100275" TargetMode="External"/><Relationship Id="rId30" Type="http://schemas.openxmlformats.org/officeDocument/2006/relationships/hyperlink" Target="https://login.consultant.ru/link/?req=doc&amp;base=LAW&amp;n=505891&amp;dst=420" TargetMode="External"/><Relationship Id="rId35" Type="http://schemas.openxmlformats.org/officeDocument/2006/relationships/hyperlink" Target="https://login.consultant.ru/link/?req=doc&amp;base=LAW&amp;n=505891&amp;dst=100119" TargetMode="External"/><Relationship Id="rId43" Type="http://schemas.openxmlformats.org/officeDocument/2006/relationships/hyperlink" Target="https://login.consultant.ru/link/?req=doc&amp;base=LAW&amp;n=505891&amp;dst=183" TargetMode="External"/><Relationship Id="rId48" Type="http://schemas.openxmlformats.org/officeDocument/2006/relationships/hyperlink" Target="consultantplus://offline/ref=91E57F30D86640CE887F31CF57829003501120D25D2CDFC8E1E62436C573D7D292A4DC855294EC085CCA8E511FE7FE50250FD3C8AC72CEE1o2F1F" TargetMode="External"/><Relationship Id="rId8" Type="http://schemas.openxmlformats.org/officeDocument/2006/relationships/hyperlink" Target="https://login.consultant.ru/link/?req=doc&amp;base=RLAW123&amp;n=356117" TargetMode="External"/><Relationship Id="rId51"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15</Pages>
  <Words>6430</Words>
  <Characters>36653</Characters>
  <Application>Microsoft Office Word</Application>
  <DocSecurity>0</DocSecurity>
  <Lines>305</Lines>
  <Paragraphs>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42998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dc:creator>
  <cp:lastModifiedBy>user</cp:lastModifiedBy>
  <cp:revision>3</cp:revision>
  <dcterms:created xsi:type="dcterms:W3CDTF">2026-03-02T05:09:00Z</dcterms:created>
  <dcterms:modified xsi:type="dcterms:W3CDTF">2026-03-03T07:18:00Z</dcterms:modified>
</cp:coreProperties>
</file>